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36" w:rsidRPr="007040A5" w:rsidRDefault="00282936" w:rsidP="007040A5">
      <w:pPr>
        <w:pStyle w:val="Default"/>
        <w:spacing w:line="276" w:lineRule="auto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Stalowa Wola, </w:t>
      </w:r>
      <w:r w:rsidR="00FB6E64">
        <w:rPr>
          <w:rFonts w:ascii="Times New Roman" w:hAnsi="Times New Roman" w:cs="Times New Roman"/>
          <w:bCs/>
          <w:color w:val="auto"/>
          <w:sz w:val="22"/>
          <w:szCs w:val="22"/>
        </w:rPr>
        <w:t>14</w:t>
      </w:r>
      <w:r w:rsidR="00F362D1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9A264A">
        <w:rPr>
          <w:rFonts w:ascii="Times New Roman" w:hAnsi="Times New Roman" w:cs="Times New Roman"/>
          <w:bCs/>
          <w:color w:val="auto"/>
          <w:sz w:val="22"/>
          <w:szCs w:val="22"/>
        </w:rPr>
        <w:t>11</w:t>
      </w:r>
      <w:r w:rsidR="00FF16B8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CA7959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201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>3r.</w:t>
      </w:r>
    </w:p>
    <w:p w:rsidR="00C51642" w:rsidRPr="007040A5" w:rsidRDefault="00C51642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ZAPYTANIE OFERTOWE </w:t>
      </w:r>
    </w:p>
    <w:p w:rsidR="00CA7959" w:rsidRPr="007040A5" w:rsidRDefault="00FB6E6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NR  10</w:t>
      </w:r>
      <w:r w:rsidR="00CA7959"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/2013/IOB</w:t>
      </w: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 dnia </w:t>
      </w:r>
      <w:r w:rsidR="00FB6E64">
        <w:rPr>
          <w:rFonts w:ascii="Times New Roman" w:hAnsi="Times New Roman" w:cs="Times New Roman"/>
          <w:bCs/>
          <w:color w:val="auto"/>
          <w:sz w:val="22"/>
          <w:szCs w:val="22"/>
        </w:rPr>
        <w:t>1</w:t>
      </w:r>
      <w:r w:rsidR="007125F4">
        <w:rPr>
          <w:rFonts w:ascii="Times New Roman" w:hAnsi="Times New Roman" w:cs="Times New Roman"/>
          <w:bCs/>
          <w:color w:val="auto"/>
          <w:sz w:val="22"/>
          <w:szCs w:val="22"/>
        </w:rPr>
        <w:t>4</w:t>
      </w:r>
      <w:r w:rsidR="00F362D1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7125F4">
        <w:rPr>
          <w:rFonts w:ascii="Times New Roman" w:hAnsi="Times New Roman" w:cs="Times New Roman"/>
          <w:bCs/>
          <w:color w:val="auto"/>
          <w:sz w:val="22"/>
          <w:szCs w:val="22"/>
        </w:rPr>
        <w:t>11</w:t>
      </w:r>
      <w:r w:rsidR="00A96C96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>2013 r.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</w:t>
      </w:r>
      <w:r w:rsidRPr="007040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845AF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zakupu </w:t>
      </w:r>
      <w:r w:rsidR="007E587D">
        <w:rPr>
          <w:rFonts w:ascii="Times New Roman" w:hAnsi="Times New Roman" w:cs="Times New Roman"/>
          <w:b/>
          <w:color w:val="auto"/>
          <w:sz w:val="22"/>
          <w:szCs w:val="22"/>
        </w:rPr>
        <w:t>tablicy multimedialnej wraz z projektorem krótkoogniskowym i podstawą samojezdną</w:t>
      </w:r>
      <w:r w:rsidR="00FB6E6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 ramach projektu </w:t>
      </w:r>
      <w:r w:rsidRPr="007040A5">
        <w:rPr>
          <w:rFonts w:ascii="Times New Roman" w:hAnsi="Times New Roman" w:cs="Times New Roman"/>
          <w:b/>
          <w:sz w:val="22"/>
          <w:szCs w:val="22"/>
        </w:rPr>
        <w:t>„Regionalna Izba Gospodarcza mostem do świata biznesu ” w ramach : Regionalnego Programu Operacyjnego Województwa Podkarpackiego na lata 2007-2013</w:t>
      </w:r>
      <w:r w:rsidR="00526043" w:rsidRPr="007040A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Oś </w:t>
      </w:r>
      <w:r w:rsidR="00526043" w:rsidRPr="007040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>priorytetowa</w:t>
      </w:r>
      <w:r w:rsidR="008C21E4">
        <w:rPr>
          <w:rFonts w:ascii="Times New Roman" w:hAnsi="Times New Roman" w:cs="Times New Roman"/>
          <w:b/>
          <w:sz w:val="22"/>
          <w:szCs w:val="22"/>
        </w:rPr>
        <w:t xml:space="preserve"> I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 ,, </w:t>
      </w:r>
      <w:r w:rsidR="00570CB1">
        <w:rPr>
          <w:rFonts w:ascii="Times New Roman" w:hAnsi="Times New Roman" w:cs="Times New Roman"/>
          <w:b/>
          <w:sz w:val="22"/>
          <w:szCs w:val="22"/>
        </w:rPr>
        <w:t>K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>onkurencyjna</w:t>
      </w:r>
      <w:r w:rsidR="00570CB1">
        <w:rPr>
          <w:rFonts w:ascii="Times New Roman" w:hAnsi="Times New Roman" w:cs="Times New Roman"/>
          <w:b/>
          <w:sz w:val="22"/>
          <w:szCs w:val="22"/>
        </w:rPr>
        <w:t xml:space="preserve"> i innowacyjna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 gospodarka”,</w:t>
      </w:r>
      <w:r w:rsidR="00A87D6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040A5">
        <w:rPr>
          <w:rFonts w:ascii="Times New Roman" w:hAnsi="Times New Roman" w:cs="Times New Roman"/>
          <w:b/>
          <w:sz w:val="22"/>
          <w:szCs w:val="22"/>
        </w:rPr>
        <w:t xml:space="preserve">działanie 1.2 Instytucje otoczenia biznesu.  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C1665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AC1665" w:rsidRPr="007040A5" w:rsidRDefault="00AC1665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Informacje ogólne </w:t>
            </w:r>
          </w:p>
        </w:tc>
      </w:tr>
      <w:tr w:rsidR="00AC1665" w:rsidRPr="00FB6E64" w:rsidTr="00EB5E96">
        <w:trPr>
          <w:trHeight w:val="1565"/>
        </w:trPr>
        <w:tc>
          <w:tcPr>
            <w:tcW w:w="9039" w:type="dxa"/>
          </w:tcPr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Zamawiający: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ab/>
              <w:t>Regionalna Izba Gospodarcza w Stalowej Woli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Adres zamawiającego: ul. 1-go Sierpnia 26 b, 37-450 Stalowa Wola, telefon/fax: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015 844-03-57, email: rig@onet.pl, </w:t>
            </w:r>
            <w:hyperlink r:id="rId9" w:history="1">
              <w:r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  <w:lang w:val="en-US"/>
                </w:rPr>
                <w:t>www.rig-stw.pl</w:t>
              </w:r>
            </w:hyperlink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 NIP 865-20-39-216, REGON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ab/>
              <w:t xml:space="preserve">830374880, KRS </w:t>
            </w:r>
            <w:r w:rsidRPr="007040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0000072702.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3D66EA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3D66EA" w:rsidRPr="007040A5" w:rsidRDefault="003D66EA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przedmiotu zamówienia </w:t>
            </w:r>
          </w:p>
        </w:tc>
      </w:tr>
      <w:tr w:rsidR="003D66EA" w:rsidRPr="007040A5" w:rsidTr="002323A7">
        <w:trPr>
          <w:trHeight w:val="852"/>
        </w:trPr>
        <w:tc>
          <w:tcPr>
            <w:tcW w:w="9039" w:type="dxa"/>
          </w:tcPr>
          <w:p w:rsidR="003D66EA" w:rsidRPr="007040A5" w:rsidRDefault="003D66EA" w:rsidP="007040A5">
            <w:pPr>
              <w:spacing w:line="276" w:lineRule="auto"/>
              <w:jc w:val="both"/>
            </w:pPr>
          </w:p>
          <w:p w:rsidR="003D66EA" w:rsidRDefault="003D66EA" w:rsidP="007040A5">
            <w:pPr>
              <w:spacing w:line="276" w:lineRule="auto"/>
              <w:jc w:val="both"/>
            </w:pPr>
            <w:r w:rsidRPr="007040A5">
              <w:rPr>
                <w:sz w:val="22"/>
                <w:szCs w:val="22"/>
              </w:rPr>
              <w:t xml:space="preserve">Przedmiotem zamówienia jest </w:t>
            </w:r>
            <w:r w:rsidR="00D45D5E">
              <w:rPr>
                <w:b/>
                <w:sz w:val="22"/>
                <w:szCs w:val="22"/>
              </w:rPr>
              <w:t>zakup</w:t>
            </w:r>
            <w:r w:rsidR="00424FB7">
              <w:rPr>
                <w:b/>
                <w:sz w:val="22"/>
                <w:szCs w:val="22"/>
              </w:rPr>
              <w:t xml:space="preserve"> </w:t>
            </w:r>
            <w:r w:rsidR="009B3B6B">
              <w:rPr>
                <w:b/>
                <w:sz w:val="22"/>
                <w:szCs w:val="22"/>
              </w:rPr>
              <w:t>tablicy multimedialnej wraz z projektorem krótkoo</w:t>
            </w:r>
            <w:r w:rsidR="00054A30">
              <w:rPr>
                <w:b/>
                <w:sz w:val="22"/>
                <w:szCs w:val="22"/>
              </w:rPr>
              <w:t>gniskowym i podstawą samojezdną</w:t>
            </w:r>
            <w:r w:rsidR="001B3DCB">
              <w:rPr>
                <w:b/>
                <w:sz w:val="22"/>
                <w:szCs w:val="22"/>
              </w:rPr>
              <w:t xml:space="preserve"> </w:t>
            </w:r>
            <w:r w:rsidR="00CE3685" w:rsidRPr="00CE3685">
              <w:rPr>
                <w:bCs/>
                <w:sz w:val="22"/>
                <w:szCs w:val="22"/>
              </w:rPr>
              <w:t>w ramach</w:t>
            </w:r>
            <w:r w:rsidR="00CE3685" w:rsidRPr="007040A5">
              <w:rPr>
                <w:b/>
                <w:bCs/>
                <w:sz w:val="22"/>
                <w:szCs w:val="22"/>
              </w:rPr>
              <w:t xml:space="preserve"> </w:t>
            </w:r>
            <w:r w:rsidRPr="007040A5">
              <w:rPr>
                <w:sz w:val="22"/>
                <w:szCs w:val="22"/>
              </w:rPr>
              <w:t xml:space="preserve">projektu „Regionalna Izba Gospodarcza mostem do świata biznesu” współfinansowanego ze środków Unii Europejskiej w ramach Europejskiego Funduszu Rozwoju Regionalnego </w:t>
            </w:r>
            <w:r w:rsidR="00E530A7" w:rsidRPr="007040A5">
              <w:rPr>
                <w:sz w:val="22"/>
                <w:szCs w:val="22"/>
              </w:rPr>
              <w:t>oraz</w:t>
            </w:r>
            <w:r w:rsidRPr="007040A5">
              <w:rPr>
                <w:sz w:val="22"/>
                <w:szCs w:val="22"/>
              </w:rPr>
              <w:t xml:space="preserve"> Budżetu Państwa według poniższej specyfikacji. </w:t>
            </w:r>
          </w:p>
          <w:p w:rsidR="00D07058" w:rsidRDefault="00D07058" w:rsidP="007040A5">
            <w:pPr>
              <w:spacing w:line="276" w:lineRule="auto"/>
              <w:jc w:val="both"/>
            </w:pPr>
          </w:p>
          <w:p w:rsidR="00D07058" w:rsidRDefault="00D07058" w:rsidP="007040A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Przedmiotem zamówienia jest :</w:t>
            </w:r>
          </w:p>
          <w:p w:rsidR="00D07058" w:rsidRDefault="00A87D64" w:rsidP="00D07058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Zakup, dostawa </w:t>
            </w:r>
            <w:r w:rsidR="009B3B6B" w:rsidRPr="009B3B6B">
              <w:rPr>
                <w:sz w:val="22"/>
                <w:szCs w:val="22"/>
              </w:rPr>
              <w:t>tablicy multimedialnej wraz z projektorem krótkoogniskowym i podstawą samojezdną</w:t>
            </w:r>
            <w:r w:rsidR="009B3B6B">
              <w:rPr>
                <w:color w:val="000000"/>
              </w:rPr>
              <w:t xml:space="preserve"> </w:t>
            </w:r>
            <w:r w:rsidR="00E739DB">
              <w:rPr>
                <w:color w:val="000000"/>
              </w:rPr>
              <w:t>(1 szt.)</w:t>
            </w:r>
          </w:p>
          <w:p w:rsidR="00511509" w:rsidRDefault="00511509" w:rsidP="00511509">
            <w:pPr>
              <w:pStyle w:val="Akapitzlist"/>
              <w:spacing w:line="276" w:lineRule="auto"/>
              <w:jc w:val="both"/>
              <w:rPr>
                <w:color w:val="000000"/>
              </w:rPr>
            </w:pPr>
          </w:p>
          <w:p w:rsidR="008500DA" w:rsidRPr="00855549" w:rsidRDefault="008500DA" w:rsidP="008500DA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55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Szczegółowy opis przedmiotu zamówienia: </w:t>
            </w:r>
          </w:p>
          <w:p w:rsidR="006D226A" w:rsidRDefault="00B956B3" w:rsidP="006D226A">
            <w:pPr>
              <w:spacing w:line="276" w:lineRule="auto"/>
            </w:pPr>
            <w:r w:rsidRPr="007040A5">
              <w:rPr>
                <w:sz w:val="22"/>
                <w:szCs w:val="22"/>
              </w:rPr>
              <w:t xml:space="preserve"> </w:t>
            </w:r>
            <w:r w:rsidR="006D226A">
              <w:rPr>
                <w:sz w:val="22"/>
                <w:szCs w:val="22"/>
              </w:rPr>
              <w:t xml:space="preserve">Przedmiotem zamówienia jest zakup, dostawa </w:t>
            </w:r>
            <w:r w:rsidR="00207E2D" w:rsidRPr="00207E2D">
              <w:rPr>
                <w:sz w:val="22"/>
                <w:szCs w:val="22"/>
              </w:rPr>
              <w:t xml:space="preserve">tablicy multimedialnej wraz z projektorem krótkoogniskowym i podstawą samojezdną </w:t>
            </w:r>
            <w:r w:rsidR="006D226A">
              <w:rPr>
                <w:sz w:val="22"/>
                <w:szCs w:val="22"/>
              </w:rPr>
              <w:t>według poniższej specyfikacji:</w:t>
            </w:r>
          </w:p>
          <w:p w:rsidR="00D218A6" w:rsidRDefault="00D218A6" w:rsidP="006D226A">
            <w:pPr>
              <w:spacing w:line="276" w:lineRule="auto"/>
            </w:pPr>
          </w:p>
          <w:p w:rsidR="00CA1FCC" w:rsidRPr="008A2883" w:rsidRDefault="00D218A6" w:rsidP="00CA1FCC">
            <w:pPr>
              <w:pStyle w:val="NormalnyWeb"/>
              <w:jc w:val="both"/>
            </w:pPr>
            <w:r w:rsidRPr="008A2883">
              <w:lastRenderedPageBreak/>
              <w:t xml:space="preserve">Tablica </w:t>
            </w:r>
            <w:r w:rsidR="00F76B24">
              <w:t>interaktywna</w:t>
            </w:r>
            <w:r w:rsidRPr="008A2883">
              <w:t xml:space="preserve"> (wraz z projektorem krótkoogniskowym i podstawą samojezdną) Powierzchnia tablicy przeznaczona do projekcji i rysowania, rozdzielczość sprzętowa min.</w:t>
            </w:r>
            <w:r w:rsidR="00880C75">
              <w:t xml:space="preserve"> </w:t>
            </w:r>
            <w:r w:rsidRPr="008A2883">
              <w:t>rozdzielczość wewnętrzna: 4096 punktów (linii) na cal, rozdzielczość wyjściowa: 1000 linii na cal (39,4 linii na mm), prędkość odczytu współrzędnych min. do 150 współrzędnych na sekundę, 250 cali na sekundę, wyświetlacz  min.3 x 1.6 cm (0.63"), przekątna ekranu [cm] min.: 152,4 / 60" ; Max: 279,4 / 110"</w:t>
            </w:r>
            <w:r w:rsidR="00855C68" w:rsidRPr="008A2883">
              <w:t xml:space="preserve">. Oprogramowanie powinno współpracować  ze wszystkimi systemami operacyjnymi typu Windows, Mac OS i Linux. Wyposażone w ofertę gotowych do użycia szablonów i </w:t>
            </w:r>
            <w:proofErr w:type="spellStart"/>
            <w:r w:rsidR="00855C68" w:rsidRPr="008A2883">
              <w:t>clipartów</w:t>
            </w:r>
            <w:proofErr w:type="spellEnd"/>
            <w:r w:rsidR="00855C68" w:rsidRPr="008A2883">
              <w:t xml:space="preserve"> z możliwością dodawania własnych elementów.</w:t>
            </w:r>
            <w:r w:rsidR="00B10408" w:rsidRPr="008A2883">
              <w:t xml:space="preserve"> </w:t>
            </w:r>
            <w:r w:rsidR="00855C68" w:rsidRPr="008A2883">
              <w:t>Bezprzewodowe, radiowe połączenie tablicy z komputerem</w:t>
            </w:r>
            <w:r w:rsidR="00E04064" w:rsidRPr="008A2883">
              <w:t>.</w:t>
            </w:r>
            <w:r w:rsidR="00CA1FCC" w:rsidRPr="008A2883">
              <w:t xml:space="preserve"> Tablica multimedialna powinna również posiadać głośniki.</w:t>
            </w:r>
          </w:p>
          <w:p w:rsidR="00E04064" w:rsidRPr="008A2883" w:rsidRDefault="00CA1FCC" w:rsidP="00855C68">
            <w:pPr>
              <w:pStyle w:val="NormalnyWeb"/>
              <w:jc w:val="both"/>
            </w:pPr>
            <w:r w:rsidRPr="008A2883">
              <w:t>Ponadto projektor powinien posiadać</w:t>
            </w:r>
            <w:r w:rsidR="00D7452A" w:rsidRPr="008A2883">
              <w:t xml:space="preserve"> możliwość podłączania min.</w:t>
            </w:r>
            <w:r w:rsidR="00327D5E" w:rsidRPr="008A2883">
              <w:t>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9"/>
              <w:gridCol w:w="30"/>
              <w:gridCol w:w="3947"/>
              <w:gridCol w:w="2096"/>
            </w:tblGrid>
            <w:tr w:rsidR="00D7452A" w:rsidRPr="00D7452A" w:rsidTr="00D7452A">
              <w:trPr>
                <w:tblCellSpacing w:w="15" w:type="dxa"/>
              </w:trPr>
              <w:tc>
                <w:tcPr>
                  <w:tcW w:w="1984" w:type="dxa"/>
                  <w:vAlign w:val="center"/>
                  <w:hideMark/>
                </w:tcPr>
                <w:p w:rsidR="00D7452A" w:rsidRPr="00D7452A" w:rsidRDefault="00D7452A" w:rsidP="00D7452A">
                  <w:pPr>
                    <w:spacing w:before="100" w:beforeAutospacing="1" w:after="100" w:afterAutospacing="1"/>
                  </w:pPr>
                  <w:r w:rsidRPr="00D7452A">
                    <w:t>Komputer (analogowe)</w:t>
                  </w:r>
                </w:p>
              </w:tc>
              <w:tc>
                <w:tcPr>
                  <w:tcW w:w="6021" w:type="dxa"/>
                  <w:gridSpan w:val="3"/>
                  <w:vAlign w:val="center"/>
                  <w:hideMark/>
                </w:tcPr>
                <w:p w:rsidR="00D7452A" w:rsidRPr="00D7452A" w:rsidRDefault="00D7452A" w:rsidP="00D7452A">
                  <w:pPr>
                    <w:spacing w:before="100" w:beforeAutospacing="1" w:after="100" w:afterAutospacing="1"/>
                  </w:pPr>
                  <w:r w:rsidRPr="00D7452A">
                    <w:t>Wejście: 2 x Mini D-</w:t>
                  </w:r>
                  <w:proofErr w:type="spellStart"/>
                  <w:r w:rsidRPr="00D7452A">
                    <w:t>sub</w:t>
                  </w:r>
                  <w:proofErr w:type="spellEnd"/>
                  <w:r w:rsidRPr="00D7452A">
                    <w:t xml:space="preserve"> 15-pin, kompatybilne z component (</w:t>
                  </w:r>
                  <w:proofErr w:type="spellStart"/>
                  <w:r w:rsidRPr="00D7452A">
                    <w:t>YPbPr</w:t>
                  </w:r>
                  <w:proofErr w:type="spellEnd"/>
                  <w:r w:rsidRPr="00D7452A">
                    <w:t>)</w:t>
                  </w:r>
                </w:p>
              </w:tc>
            </w:tr>
            <w:tr w:rsidR="00D7452A" w:rsidRPr="00D7452A" w:rsidTr="00D7452A">
              <w:trPr>
                <w:tblCellSpacing w:w="15" w:type="dxa"/>
              </w:trPr>
              <w:tc>
                <w:tcPr>
                  <w:tcW w:w="1984" w:type="dxa"/>
                  <w:vAlign w:val="center"/>
                  <w:hideMark/>
                </w:tcPr>
                <w:p w:rsidR="00D7452A" w:rsidRPr="00D7452A" w:rsidRDefault="00D7452A" w:rsidP="00D7452A">
                  <w:pPr>
                    <w:spacing w:before="100" w:beforeAutospacing="1" w:after="100" w:afterAutospacing="1"/>
                  </w:pPr>
                  <w:r w:rsidRPr="00D7452A">
                    <w:t>HDMI®</w:t>
                  </w:r>
                </w:p>
              </w:tc>
              <w:tc>
                <w:tcPr>
                  <w:tcW w:w="6021" w:type="dxa"/>
                  <w:gridSpan w:val="3"/>
                  <w:vAlign w:val="center"/>
                  <w:hideMark/>
                </w:tcPr>
                <w:p w:rsidR="00D7452A" w:rsidRPr="00D7452A" w:rsidRDefault="00D7452A" w:rsidP="00D7452A">
                  <w:pPr>
                    <w:spacing w:before="100" w:beforeAutospacing="1" w:after="100" w:afterAutospacing="1"/>
                  </w:pPr>
                  <w:r w:rsidRPr="00D7452A">
                    <w:t>Wejście: 1 x HDMI® (głębia koloru, synchronizacja obrazu i dźwięku)</w:t>
                  </w:r>
                </w:p>
              </w:tc>
            </w:tr>
            <w:tr w:rsidR="00D7452A" w:rsidRPr="00D7452A" w:rsidTr="00D7452A">
              <w:trPr>
                <w:tblCellSpacing w:w="15" w:type="dxa"/>
              </w:trPr>
              <w:tc>
                <w:tcPr>
                  <w:tcW w:w="1984" w:type="dxa"/>
                  <w:vAlign w:val="center"/>
                  <w:hideMark/>
                </w:tcPr>
                <w:p w:rsidR="00D7452A" w:rsidRPr="00D7452A" w:rsidRDefault="00D7452A" w:rsidP="00D7452A">
                  <w:pPr>
                    <w:spacing w:before="100" w:beforeAutospacing="1" w:after="100" w:afterAutospacing="1"/>
                  </w:pPr>
                  <w:r w:rsidRPr="00D7452A">
                    <w:t>Video</w:t>
                  </w:r>
                </w:p>
              </w:tc>
              <w:tc>
                <w:tcPr>
                  <w:tcW w:w="6021" w:type="dxa"/>
                  <w:gridSpan w:val="3"/>
                  <w:vAlign w:val="center"/>
                  <w:hideMark/>
                </w:tcPr>
                <w:p w:rsidR="00D7452A" w:rsidRPr="00D7452A" w:rsidRDefault="00D7452A" w:rsidP="00D7452A">
                  <w:pPr>
                    <w:spacing w:before="100" w:beforeAutospacing="1" w:after="100" w:afterAutospacing="1"/>
                  </w:pPr>
                  <w:r w:rsidRPr="00D7452A">
                    <w:t>Wejście: 1 x RCA</w:t>
                  </w:r>
                </w:p>
              </w:tc>
            </w:tr>
            <w:tr w:rsidR="00D7452A" w:rsidRPr="00D7452A" w:rsidTr="00D7452A">
              <w:trPr>
                <w:tblCellSpacing w:w="15" w:type="dxa"/>
              </w:trPr>
              <w:tc>
                <w:tcPr>
                  <w:tcW w:w="1984" w:type="dxa"/>
                  <w:vAlign w:val="center"/>
                  <w:hideMark/>
                </w:tcPr>
                <w:p w:rsidR="00D7452A" w:rsidRPr="00D7452A" w:rsidRDefault="00D7452A" w:rsidP="00D7452A">
                  <w:pPr>
                    <w:spacing w:before="100" w:beforeAutospacing="1" w:after="100" w:afterAutospacing="1"/>
                  </w:pPr>
                  <w:r w:rsidRPr="00D7452A">
                    <w:t>S-Video</w:t>
                  </w:r>
                </w:p>
              </w:tc>
              <w:tc>
                <w:tcPr>
                  <w:tcW w:w="6021" w:type="dxa"/>
                  <w:gridSpan w:val="3"/>
                  <w:vAlign w:val="center"/>
                  <w:hideMark/>
                </w:tcPr>
                <w:p w:rsidR="00D7452A" w:rsidRPr="00D7452A" w:rsidRDefault="00D7452A" w:rsidP="00D7452A">
                  <w:pPr>
                    <w:spacing w:before="100" w:beforeAutospacing="1" w:after="100" w:afterAutospacing="1"/>
                  </w:pPr>
                  <w:r w:rsidRPr="00D7452A">
                    <w:t>Wejście: 1 x Mini DIN 4-pin</w:t>
                  </w:r>
                </w:p>
              </w:tc>
            </w:tr>
            <w:tr w:rsidR="00D7452A" w:rsidRPr="00D7452A" w:rsidTr="00D7452A">
              <w:trPr>
                <w:tblCellSpacing w:w="15" w:type="dxa"/>
              </w:trPr>
              <w:tc>
                <w:tcPr>
                  <w:tcW w:w="1984" w:type="dxa"/>
                  <w:vAlign w:val="center"/>
                  <w:hideMark/>
                </w:tcPr>
                <w:p w:rsidR="00D7452A" w:rsidRPr="00D7452A" w:rsidRDefault="00D7452A" w:rsidP="00D7452A">
                  <w:pPr>
                    <w:spacing w:before="100" w:beforeAutospacing="1" w:after="100" w:afterAutospacing="1"/>
                  </w:pPr>
                  <w:r w:rsidRPr="00D7452A">
                    <w:t>Audio</w:t>
                  </w:r>
                </w:p>
              </w:tc>
              <w:tc>
                <w:tcPr>
                  <w:tcW w:w="6021" w:type="dxa"/>
                  <w:gridSpan w:val="3"/>
                  <w:vAlign w:val="center"/>
                  <w:hideMark/>
                </w:tcPr>
                <w:p w:rsidR="00D7452A" w:rsidRPr="00D7452A" w:rsidRDefault="00D7452A" w:rsidP="00D7452A">
                  <w:pPr>
                    <w:spacing w:before="100" w:beforeAutospacing="1" w:after="100" w:afterAutospacing="1"/>
                  </w:pPr>
                  <w:r w:rsidRPr="00D7452A">
                    <w:t>Wejście: 2 x 3.5 mm Stereo Mini Jack; 2 x RCA Stereo </w:t>
                  </w:r>
                  <w:r w:rsidRPr="00D7452A">
                    <w:br/>
                    <w:t>Wyjście: 1 x 3.5 mm Stereo Mini Jack (</w:t>
                  </w:r>
                  <w:proofErr w:type="spellStart"/>
                  <w:r w:rsidRPr="00D7452A">
                    <w:t>variable</w:t>
                  </w:r>
                  <w:proofErr w:type="spellEnd"/>
                  <w:r w:rsidRPr="00D7452A">
                    <w:t>)</w:t>
                  </w:r>
                </w:p>
              </w:tc>
            </w:tr>
            <w:tr w:rsidR="00D7452A" w:rsidRPr="00D7452A" w:rsidTr="00D7452A">
              <w:trPr>
                <w:tblCellSpacing w:w="15" w:type="dxa"/>
              </w:trPr>
              <w:tc>
                <w:tcPr>
                  <w:tcW w:w="1984" w:type="dxa"/>
                  <w:vAlign w:val="center"/>
                  <w:hideMark/>
                </w:tcPr>
                <w:p w:rsidR="00D7452A" w:rsidRPr="00D7452A" w:rsidRDefault="00D7452A" w:rsidP="00D7452A">
                  <w:pPr>
                    <w:spacing w:before="100" w:beforeAutospacing="1" w:after="100" w:afterAutospacing="1"/>
                  </w:pPr>
                  <w:r w:rsidRPr="00D7452A">
                    <w:t>PC Control</w:t>
                  </w:r>
                </w:p>
              </w:tc>
              <w:tc>
                <w:tcPr>
                  <w:tcW w:w="6021" w:type="dxa"/>
                  <w:gridSpan w:val="3"/>
                  <w:vAlign w:val="center"/>
                  <w:hideMark/>
                </w:tcPr>
                <w:p w:rsidR="00D7452A" w:rsidRPr="00D7452A" w:rsidRDefault="00D7452A" w:rsidP="00D7452A">
                  <w:pPr>
                    <w:spacing w:before="100" w:beforeAutospacing="1" w:after="100" w:afterAutospacing="1"/>
                  </w:pPr>
                  <w:r w:rsidRPr="00D7452A">
                    <w:t>Wejście: 1 x D-</w:t>
                  </w:r>
                  <w:proofErr w:type="spellStart"/>
                  <w:r w:rsidRPr="00D7452A">
                    <w:t>Sub</w:t>
                  </w:r>
                  <w:proofErr w:type="spellEnd"/>
                  <w:r w:rsidRPr="00D7452A">
                    <w:t xml:space="preserve"> 9 pin (RS-232) (męskie)</w:t>
                  </w:r>
                </w:p>
              </w:tc>
            </w:tr>
            <w:tr w:rsidR="00D7452A" w:rsidRPr="00D7452A" w:rsidTr="00D7452A">
              <w:trPr>
                <w:tblCellSpacing w:w="15" w:type="dxa"/>
              </w:trPr>
              <w:tc>
                <w:tcPr>
                  <w:tcW w:w="1984" w:type="dxa"/>
                  <w:vAlign w:val="center"/>
                  <w:hideMark/>
                </w:tcPr>
                <w:p w:rsidR="00D7452A" w:rsidRPr="00D7452A" w:rsidRDefault="00D7452A" w:rsidP="00D7452A">
                  <w:pPr>
                    <w:spacing w:before="100" w:beforeAutospacing="1" w:after="100" w:afterAutospacing="1"/>
                  </w:pPr>
                  <w:r w:rsidRPr="00D7452A">
                    <w:t>LAN</w:t>
                  </w:r>
                </w:p>
              </w:tc>
              <w:tc>
                <w:tcPr>
                  <w:tcW w:w="6021" w:type="dxa"/>
                  <w:gridSpan w:val="3"/>
                  <w:vAlign w:val="center"/>
                  <w:hideMark/>
                </w:tcPr>
                <w:p w:rsidR="00D7452A" w:rsidRPr="00D7452A" w:rsidRDefault="00D7452A" w:rsidP="00D7452A">
                  <w:pPr>
                    <w:spacing w:before="100" w:beforeAutospacing="1" w:after="100" w:afterAutospacing="1"/>
                  </w:pPr>
                  <w:r w:rsidRPr="00D7452A">
                    <w:t>1 x RJ45</w:t>
                  </w:r>
                </w:p>
              </w:tc>
            </w:tr>
            <w:tr w:rsidR="00D7452A" w:rsidRPr="00FB6E64" w:rsidTr="00D7452A">
              <w:trPr>
                <w:tblCellSpacing w:w="15" w:type="dxa"/>
              </w:trPr>
              <w:tc>
                <w:tcPr>
                  <w:tcW w:w="1984" w:type="dxa"/>
                  <w:vAlign w:val="center"/>
                  <w:hideMark/>
                </w:tcPr>
                <w:p w:rsidR="00D7452A" w:rsidRPr="00D7452A" w:rsidRDefault="00D7452A" w:rsidP="00D7452A">
                  <w:pPr>
                    <w:spacing w:before="100" w:beforeAutospacing="1" w:after="100" w:afterAutospacing="1"/>
                  </w:pPr>
                  <w:r w:rsidRPr="00D7452A">
                    <w:t>USB</w:t>
                  </w:r>
                </w:p>
              </w:tc>
              <w:tc>
                <w:tcPr>
                  <w:tcW w:w="6021" w:type="dxa"/>
                  <w:gridSpan w:val="3"/>
                  <w:vAlign w:val="center"/>
                  <w:hideMark/>
                </w:tcPr>
                <w:p w:rsidR="00D7452A" w:rsidRPr="00D7452A" w:rsidRDefault="00D7452A" w:rsidP="00D7452A">
                  <w:pPr>
                    <w:spacing w:before="100" w:beforeAutospacing="1" w:after="100" w:afterAutospacing="1"/>
                    <w:rPr>
                      <w:lang w:val="en-US"/>
                    </w:rPr>
                  </w:pPr>
                  <w:r w:rsidRPr="00D7452A">
                    <w:rPr>
                      <w:lang w:val="en-US"/>
                    </w:rPr>
                    <w:t>1 x Type B; 2 x Type A (USB 2.0 high speed)</w:t>
                  </w:r>
                </w:p>
              </w:tc>
            </w:tr>
            <w:tr w:rsidR="00D7452A" w:rsidRPr="00FB6E64" w:rsidTr="00D7452A">
              <w:trPr>
                <w:tblCellSpacing w:w="15" w:type="dxa"/>
              </w:trPr>
              <w:tc>
                <w:tcPr>
                  <w:tcW w:w="1984" w:type="dxa"/>
                  <w:vAlign w:val="center"/>
                  <w:hideMark/>
                </w:tcPr>
                <w:p w:rsidR="00D7452A" w:rsidRPr="00D7452A" w:rsidRDefault="00D7452A" w:rsidP="00D7452A">
                  <w:pPr>
                    <w:spacing w:before="100" w:beforeAutospacing="1" w:after="100" w:afterAutospacing="1"/>
                  </w:pPr>
                  <w:r w:rsidRPr="00D7452A">
                    <w:t xml:space="preserve">Video </w:t>
                  </w:r>
                  <w:proofErr w:type="spellStart"/>
                  <w:r w:rsidRPr="00D7452A">
                    <w:t>Signals</w:t>
                  </w:r>
                  <w:proofErr w:type="spellEnd"/>
                </w:p>
              </w:tc>
              <w:tc>
                <w:tcPr>
                  <w:tcW w:w="6021" w:type="dxa"/>
                  <w:gridSpan w:val="3"/>
                  <w:vAlign w:val="center"/>
                  <w:hideMark/>
                </w:tcPr>
                <w:p w:rsidR="00D7452A" w:rsidRPr="00D7452A" w:rsidRDefault="00D7452A" w:rsidP="00D7452A">
                  <w:pPr>
                    <w:spacing w:before="100" w:beforeAutospacing="1" w:after="100" w:afterAutospacing="1"/>
                    <w:rPr>
                      <w:lang w:val="en-US"/>
                    </w:rPr>
                  </w:pPr>
                  <w:r w:rsidRPr="00D7452A">
                    <w:rPr>
                      <w:lang w:val="en-US"/>
                    </w:rPr>
                    <w:t xml:space="preserve">PAL; PAL60; </w:t>
                  </w:r>
                  <w:r w:rsidRPr="008A2883">
                    <w:rPr>
                      <w:lang w:val="en-US"/>
                    </w:rPr>
                    <w:t>NTSC; SECAM; NTSC 4.43; PAL-M</w:t>
                  </w:r>
                </w:p>
              </w:tc>
            </w:tr>
            <w:tr w:rsidR="00327D5E" w:rsidRPr="00FB6E64" w:rsidTr="00D7452A">
              <w:trPr>
                <w:gridAfter w:val="1"/>
                <w:wAfter w:w="2051" w:type="dxa"/>
                <w:tblCellSpacing w:w="15" w:type="dxa"/>
              </w:trPr>
              <w:tc>
                <w:tcPr>
                  <w:tcW w:w="2007" w:type="dxa"/>
                  <w:gridSpan w:val="2"/>
                  <w:vAlign w:val="center"/>
                </w:tcPr>
                <w:p w:rsidR="00327D5E" w:rsidRPr="00327D5E" w:rsidRDefault="00327D5E" w:rsidP="00327D5E">
                  <w:pPr>
                    <w:spacing w:before="100" w:beforeAutospacing="1" w:after="100" w:afterAutospacing="1"/>
                    <w:rPr>
                      <w:lang w:val="en-US"/>
                    </w:rPr>
                  </w:pPr>
                </w:p>
              </w:tc>
              <w:tc>
                <w:tcPr>
                  <w:tcW w:w="3917" w:type="dxa"/>
                  <w:vAlign w:val="center"/>
                </w:tcPr>
                <w:p w:rsidR="00327D5E" w:rsidRPr="00327D5E" w:rsidRDefault="00327D5E" w:rsidP="00327D5E">
                  <w:pPr>
                    <w:spacing w:before="100" w:beforeAutospacing="1" w:after="100" w:afterAutospacing="1"/>
                    <w:rPr>
                      <w:lang w:val="en-US"/>
                    </w:rPr>
                  </w:pPr>
                </w:p>
              </w:tc>
            </w:tr>
            <w:tr w:rsidR="00327D5E" w:rsidRPr="00FB6E64" w:rsidTr="00D7452A">
              <w:trPr>
                <w:gridAfter w:val="1"/>
                <w:wAfter w:w="2051" w:type="dxa"/>
                <w:tblCellSpacing w:w="15" w:type="dxa"/>
              </w:trPr>
              <w:tc>
                <w:tcPr>
                  <w:tcW w:w="2007" w:type="dxa"/>
                  <w:gridSpan w:val="2"/>
                  <w:vAlign w:val="center"/>
                </w:tcPr>
                <w:p w:rsidR="00327D5E" w:rsidRPr="00327D5E" w:rsidRDefault="00327D5E" w:rsidP="00327D5E">
                  <w:pPr>
                    <w:spacing w:before="100" w:beforeAutospacing="1" w:after="100" w:afterAutospacing="1"/>
                    <w:rPr>
                      <w:lang w:val="en-US"/>
                    </w:rPr>
                  </w:pPr>
                </w:p>
              </w:tc>
              <w:tc>
                <w:tcPr>
                  <w:tcW w:w="3917" w:type="dxa"/>
                  <w:vAlign w:val="center"/>
                </w:tcPr>
                <w:p w:rsidR="00327D5E" w:rsidRPr="00327D5E" w:rsidRDefault="00327D5E" w:rsidP="00327D5E">
                  <w:pPr>
                    <w:spacing w:before="100" w:beforeAutospacing="1" w:after="100" w:afterAutospacing="1"/>
                    <w:rPr>
                      <w:lang w:val="en-US"/>
                    </w:rPr>
                  </w:pPr>
                </w:p>
              </w:tc>
            </w:tr>
          </w:tbl>
          <w:p w:rsidR="00CA1FCC" w:rsidRDefault="00327D5E" w:rsidP="00CA1FCC">
            <w:r>
              <w:rPr>
                <w:sz w:val="21"/>
                <w:szCs w:val="21"/>
              </w:rPr>
              <w:t>Podstawa samojezdna</w:t>
            </w:r>
            <w:r w:rsidR="00CA1FCC">
              <w:rPr>
                <w:sz w:val="21"/>
                <w:szCs w:val="21"/>
              </w:rPr>
              <w:t xml:space="preserve">- </w:t>
            </w:r>
            <w:r w:rsidR="00CA1FCC">
              <w:t>podstawa na kółkach z regulacją wysokości – umożliwiająca podnoszenie i opuszczanie tablicy , składany wysięgnik do projektora z regulowaną długością min. 82cm-120cm, uniwersalna, ergonomiczna podstawa.</w:t>
            </w:r>
          </w:p>
          <w:p w:rsidR="00D218A6" w:rsidRDefault="00D218A6" w:rsidP="006D226A">
            <w:pPr>
              <w:spacing w:line="276" w:lineRule="auto"/>
            </w:pPr>
          </w:p>
          <w:p w:rsidR="008A2883" w:rsidRPr="006B1034" w:rsidRDefault="008A2883" w:rsidP="008A2883">
            <w:pPr>
              <w:spacing w:line="276" w:lineRule="auto"/>
            </w:pPr>
            <w:r>
              <w:t>Tablica multimedialna po dostawie</w:t>
            </w:r>
            <w:r w:rsidR="00CF124B">
              <w:t xml:space="preserve"> powinna</w:t>
            </w:r>
            <w:r w:rsidR="008A3F1C">
              <w:t xml:space="preserve"> być gotowa</w:t>
            </w:r>
            <w:r>
              <w:t xml:space="preserve"> do użycia.</w:t>
            </w:r>
            <w:r w:rsidR="00EB7F3C">
              <w:t xml:space="preserve"> Sprzęt fabrycznie nowy</w:t>
            </w:r>
            <w:r w:rsidR="006E2DDB">
              <w:t>.</w:t>
            </w:r>
          </w:p>
          <w:p w:rsidR="006B1034" w:rsidRDefault="006B1034" w:rsidP="006D226A">
            <w:pPr>
              <w:spacing w:line="276" w:lineRule="auto"/>
            </w:pPr>
          </w:p>
          <w:p w:rsidR="00245A87" w:rsidRDefault="00245A87" w:rsidP="007015C7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45A87" w:rsidRPr="006B1034" w:rsidRDefault="00245A87" w:rsidP="00245A87">
            <w:pPr>
              <w:pStyle w:val="Default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  <w:p w:rsidR="00694AE8" w:rsidRPr="007040A5" w:rsidRDefault="00694AE8" w:rsidP="008A3F1C">
            <w:pPr>
              <w:spacing w:line="276" w:lineRule="auto"/>
            </w:pPr>
          </w:p>
        </w:tc>
      </w:tr>
    </w:tbl>
    <w:p w:rsidR="00CA7959" w:rsidRDefault="00CA7959" w:rsidP="007040A5">
      <w:pPr>
        <w:spacing w:line="276" w:lineRule="auto"/>
        <w:rPr>
          <w:sz w:val="22"/>
          <w:szCs w:val="22"/>
        </w:rPr>
      </w:pPr>
    </w:p>
    <w:p w:rsidR="00F26CEE" w:rsidRDefault="00F26CEE" w:rsidP="007040A5">
      <w:pPr>
        <w:spacing w:line="276" w:lineRule="auto"/>
        <w:rPr>
          <w:sz w:val="22"/>
          <w:szCs w:val="22"/>
        </w:rPr>
      </w:pPr>
    </w:p>
    <w:p w:rsidR="00F26CEE" w:rsidRPr="007040A5" w:rsidRDefault="00F26CEE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067C18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067C18" w:rsidRPr="007040A5" w:rsidRDefault="00067C18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Termin realizacji zamówienia: </w:t>
            </w:r>
          </w:p>
        </w:tc>
      </w:tr>
      <w:tr w:rsidR="00067C18" w:rsidRPr="007040A5" w:rsidTr="00EB5E96">
        <w:trPr>
          <w:trHeight w:val="208"/>
        </w:trPr>
        <w:tc>
          <w:tcPr>
            <w:tcW w:w="9039" w:type="dxa"/>
          </w:tcPr>
          <w:p w:rsidR="00067C18" w:rsidRPr="007040A5" w:rsidRDefault="00067C18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7C18" w:rsidRPr="007040A5" w:rsidRDefault="00D4210E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74D68">
              <w:rPr>
                <w:rFonts w:ascii="Times New Roman" w:hAnsi="Times New Roman" w:cs="Times New Roman"/>
                <w:color w:val="auto"/>
              </w:rPr>
              <w:t xml:space="preserve">Dostarczenie </w:t>
            </w:r>
            <w:r w:rsidR="00A81A07">
              <w:rPr>
                <w:rFonts w:ascii="Times New Roman" w:hAnsi="Times New Roman" w:cs="Times New Roman"/>
                <w:color w:val="auto"/>
              </w:rPr>
              <w:t xml:space="preserve">przedmiotu zamówienia </w:t>
            </w:r>
            <w:r>
              <w:rPr>
                <w:rFonts w:ascii="Times New Roman" w:hAnsi="Times New Roman" w:cs="Times New Roman"/>
                <w:color w:val="auto"/>
              </w:rPr>
              <w:t xml:space="preserve"> do </w:t>
            </w:r>
            <w:r w:rsidR="009976CB">
              <w:rPr>
                <w:rFonts w:ascii="Times New Roman" w:hAnsi="Times New Roman" w:cs="Times New Roman"/>
                <w:b/>
                <w:color w:val="auto"/>
              </w:rPr>
              <w:t>27</w:t>
            </w:r>
            <w:r w:rsidR="00934EA9">
              <w:rPr>
                <w:rFonts w:ascii="Times New Roman" w:hAnsi="Times New Roman" w:cs="Times New Roman"/>
                <w:b/>
                <w:color w:val="auto"/>
              </w:rPr>
              <w:t>.11</w:t>
            </w:r>
            <w:r w:rsidRPr="00D74957">
              <w:rPr>
                <w:rFonts w:ascii="Times New Roman" w:hAnsi="Times New Roman" w:cs="Times New Roman"/>
                <w:b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67C18"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2013 r. </w:t>
            </w:r>
          </w:p>
          <w:p w:rsidR="00067C18" w:rsidRPr="007040A5" w:rsidRDefault="00067C18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7C18" w:rsidRDefault="00067C18" w:rsidP="007040A5">
      <w:pPr>
        <w:spacing w:line="276" w:lineRule="auto"/>
        <w:rPr>
          <w:sz w:val="22"/>
          <w:szCs w:val="22"/>
        </w:rPr>
      </w:pPr>
    </w:p>
    <w:p w:rsidR="000245D9" w:rsidRPr="007040A5" w:rsidRDefault="000245D9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8"/>
      </w:tblGrid>
      <w:tr w:rsidR="00190D10" w:rsidRPr="007040A5" w:rsidTr="002D1D24">
        <w:trPr>
          <w:trHeight w:val="93"/>
        </w:trPr>
        <w:tc>
          <w:tcPr>
            <w:tcW w:w="8998" w:type="dxa"/>
            <w:shd w:val="clear" w:color="auto" w:fill="D99594" w:themeFill="accent2" w:themeFillTint="99"/>
          </w:tcPr>
          <w:p w:rsidR="00190D10" w:rsidRPr="007040A5" w:rsidRDefault="00190D10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sposobu przygotowania oferty: </w:t>
            </w:r>
          </w:p>
        </w:tc>
      </w:tr>
      <w:tr w:rsidR="00190D10" w:rsidRPr="007040A5" w:rsidTr="00EB5E96">
        <w:trPr>
          <w:trHeight w:val="70"/>
        </w:trPr>
        <w:tc>
          <w:tcPr>
            <w:tcW w:w="8998" w:type="dxa"/>
          </w:tcPr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Ofertę należy sporządzić w języku polskim w formie pisemnej pod rygorem nieważności.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Wymaga się by oferta była przygotowana na piśmie, w formie zapewniającej pełną czytelność treści. Oferta może mieć postać wydruku komputerowego, może być napisana na maszynie do pisania, ręcznie długopisem lub nieścieralnym atramentem i podpisana.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Treść oferty musi odpowiadać wymogom określonym w niniejszym zapytaniu.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Oferta a także wszelkie składane oświadczenia muszą być podpisane przez osobę lub osoby upoważnione do reprezentowania Wykonawcy zgodnie z reprezentacją wynikającą z właściwego rejestru i opatrzone imienną pieczątką.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 przypadku podpisania oferty, oświadczeń i dokumentów przez osoby inne</w:t>
            </w:r>
            <w:r w:rsidR="00061F72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niż wskazane w</w:t>
            </w:r>
            <w:r w:rsidRPr="007040A5">
              <w:rPr>
                <w:rFonts w:eastAsiaTheme="minorHAnsi"/>
                <w:caps/>
                <w:color w:val="000000"/>
                <w:sz w:val="22"/>
                <w:szCs w:val="22"/>
                <w:lang w:eastAsia="en-US"/>
              </w:rPr>
              <w:t> 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odpowiednim rejestrze, przedstawiciele bądź pełnomocnicy działający w imieniu Wykonawcy muszą posiadać pełnomocnictwa do działania w imieniu Wykonawcy podpisane przez osoby wskazane w pkt 4.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Wymaga się aby wszelkie poprawki (zmiany) dokonywane w treści oferty, były dokonywane w  sposób czytelny i parafowane przez osoby wskazane w pkt. 4 lub 5. Brak parafy powoduje uznanie poprawki za nieistniejącą.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Zaoferowane ceny powinny uwzględniać wykonanie wszystkich prac i czynności świadczonych na warunkach określonych w ofercie.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Ceny należy wyrazić w PLN, z dokładnością do dwóch miejsc po przecinku.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Rozliczenia między Zamawiającym a Wykonawcą będą prowadzone w PLN.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W przypadku gdy osoba podpisująca ofertę nie jest upoważniona do zaciągania zobowiązań w</w:t>
            </w:r>
            <w:r w:rsidRPr="007040A5">
              <w:rPr>
                <w:rFonts w:ascii="Times New Roman" w:hAnsi="Times New Roman" w:cs="Times New Roman"/>
                <w:caps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imieniu Wykonawcy należy dołączyć właściwe pełnomocnictwo.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Sposób przygotowania oferty: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Wykonawca powinien sporządzić ofertę na formularzu załączonym do niniejszego zapytania 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(załącznik nr </w:t>
            </w:r>
            <w:r w:rsidR="00C9406D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1)</w:t>
            </w:r>
            <w:r w:rsidR="000C284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+</w:t>
            </w:r>
            <w:r w:rsidR="006F4A3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 specyfikacja proponowanego urzą</w:t>
            </w:r>
            <w:r w:rsidR="000C284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dzenia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Wykonawca nie jest podmiotem powiązanym osobowo lub kapitałowo z</w:t>
            </w:r>
            <w:r w:rsidRPr="007040A5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Zamawiającym </w:t>
            </w:r>
            <w:r w:rsidRPr="007040A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załącznik nr 2),</w:t>
            </w:r>
          </w:p>
          <w:p w:rsidR="000D48CF" w:rsidRPr="007040A5" w:rsidRDefault="000D48CF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190D10" w:rsidRDefault="00190D10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Osobą wyznaczoną do kontaktów z wykonawcami jest </w:t>
            </w:r>
            <w:r w:rsidR="00E61E0F" w:rsidRPr="007040A5">
              <w:rPr>
                <w:rFonts w:ascii="Times New Roman" w:hAnsi="Times New Roman" w:cs="Times New Roman"/>
                <w:sz w:val="22"/>
                <w:szCs w:val="22"/>
              </w:rPr>
              <w:t>Ewelina Kołodziej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tel. (0 -15) 844-03-57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hyperlink r:id="rId10" w:history="1">
              <w:r w:rsidR="00EF5AFB" w:rsidRPr="00944F83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ekolodziej@rig-stw.pl</w:t>
              </w:r>
            </w:hyperlink>
            <w:r w:rsidR="00EF5AFB">
              <w:t xml:space="preserve"> , </w:t>
            </w:r>
            <w:r w:rsidR="00EF5AFB" w:rsidRPr="00CE65D4">
              <w:rPr>
                <w:rFonts w:ascii="Times New Roman" w:hAnsi="Times New Roman" w:cs="Times New Roman"/>
                <w:color w:val="0070C0"/>
                <w:u w:val="single"/>
              </w:rPr>
              <w:t>rig@onet.pl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).  Informacje są udzielane również w 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>Regionalnej Izbie Gospodarczej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, adres: ul. 1-go Sierpnia 26B, 37-450 Stalowa Wola.</w:t>
            </w:r>
          </w:p>
          <w:p w:rsidR="000D48CF" w:rsidRPr="007040A5" w:rsidRDefault="000D48CF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0D10" w:rsidRPr="007040A5" w:rsidRDefault="00190D1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8"/>
      </w:tblGrid>
      <w:tr w:rsidR="006D7B79" w:rsidRPr="007040A5" w:rsidTr="002D1D24">
        <w:trPr>
          <w:trHeight w:val="93"/>
        </w:trPr>
        <w:tc>
          <w:tcPr>
            <w:tcW w:w="8998" w:type="dxa"/>
            <w:shd w:val="clear" w:color="auto" w:fill="D99594" w:themeFill="accent2" w:themeFillTint="99"/>
          </w:tcPr>
          <w:p w:rsidR="006D7B79" w:rsidRPr="007040A5" w:rsidRDefault="006D7B79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Wymagania związane z wykonaniem przedmiotu zamówienia:</w:t>
            </w:r>
          </w:p>
        </w:tc>
      </w:tr>
      <w:tr w:rsidR="006D7B79" w:rsidRPr="007040A5" w:rsidTr="00EB5E96">
        <w:trPr>
          <w:trHeight w:val="1242"/>
        </w:trPr>
        <w:tc>
          <w:tcPr>
            <w:tcW w:w="8998" w:type="dxa"/>
          </w:tcPr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1. O udzielenie zamówienia mogą ubiegać się wykonawcy, którzy spełniają niżej wymienione warunki: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6D7B79" w:rsidRPr="007040A5" w:rsidRDefault="008C64DB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="006D7B79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 posiada niezbędną wiedzę i doświadczenie w zakresie objętym zamówieniem; .</w:t>
            </w:r>
          </w:p>
          <w:p w:rsidR="006D7B79" w:rsidRPr="007040A5" w:rsidRDefault="008C64DB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 w:rsidR="006D7B79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) dysponuje osobami zdolnymi do wykonania niniejszego zamówienia, które będą zaangażowane w realizację zadania; </w:t>
            </w:r>
          </w:p>
          <w:p w:rsidR="006D7B79" w:rsidRPr="007040A5" w:rsidRDefault="008C64DB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D7B79" w:rsidRPr="007040A5">
              <w:rPr>
                <w:rFonts w:ascii="Times New Roman" w:hAnsi="Times New Roman" w:cs="Times New Roman"/>
                <w:sz w:val="22"/>
                <w:szCs w:val="22"/>
              </w:rPr>
              <w:t>) jest w sytuacji ekonomicznej i finansowej umożliwiającej wykonanie przedmiotu zamówienia.</w:t>
            </w:r>
          </w:p>
          <w:p w:rsidR="006D7B79" w:rsidRPr="007040A5" w:rsidRDefault="008C64DB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  <w:r w:rsidR="006D7B79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 </w:t>
            </w:r>
            <w:r w:rsidR="006D7B79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Zapytanie ofertowe kierowane jest do wykonawców zarówno polskich jak i zagranicznych.</w:t>
            </w:r>
          </w:p>
          <w:p w:rsidR="006D7B79" w:rsidRPr="007040A5" w:rsidRDefault="008C64DB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6D7B79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Cena zaproponowana i ustalona w ofercie jest </w:t>
            </w:r>
            <w:r w:rsidR="006D7B79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ceną brutto </w:t>
            </w:r>
            <w:r w:rsidR="006D7B79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(zawierającą obowiązujący podatek VAT) i musi zawierać wszelkie koszty niezbędne do zrealizowania zamówienia.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4. Sposób i termin zapłaty: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 podstawie faktury VAT, w terminie 30 dni od dnia podpisania protokołu odbioru przez Zamawiającego, przelewem na rachunek bankowy wskazany w fakturze VAT.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5. Inne elementy związane z realizacją przedmiotu zamówienia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a) Rozliczenia między zamawiającym a Wykonawcą prowadzone będą wyłącznie w PLN.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b) Wykonawca związany jest ofertą 30 dni od daty terminu składnia ofert. Bieg terminu rozpoczyna się wraz z upływem terminu składania ofert. </w:t>
            </w:r>
          </w:p>
        </w:tc>
      </w:tr>
    </w:tbl>
    <w:p w:rsidR="006D7B79" w:rsidRPr="007040A5" w:rsidRDefault="006D7B79" w:rsidP="007040A5">
      <w:pPr>
        <w:spacing w:line="276" w:lineRule="auto"/>
        <w:rPr>
          <w:sz w:val="22"/>
          <w:szCs w:val="22"/>
        </w:rPr>
      </w:pPr>
    </w:p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BF5D37" w:rsidRPr="007040A5" w:rsidTr="002D1D24">
        <w:trPr>
          <w:trHeight w:val="93"/>
        </w:trPr>
        <w:tc>
          <w:tcPr>
            <w:tcW w:w="8987" w:type="dxa"/>
            <w:shd w:val="clear" w:color="auto" w:fill="D99594" w:themeFill="accent2" w:themeFillTint="99"/>
          </w:tcPr>
          <w:p w:rsidR="00BF5D37" w:rsidRPr="007040A5" w:rsidRDefault="00BF5D3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i miejsce składania oferty </w:t>
            </w:r>
          </w:p>
        </w:tc>
      </w:tr>
      <w:tr w:rsidR="00BF5D37" w:rsidRPr="007040A5" w:rsidTr="00FD09A7">
        <w:trPr>
          <w:trHeight w:val="64"/>
        </w:trPr>
        <w:tc>
          <w:tcPr>
            <w:tcW w:w="8987" w:type="dxa"/>
          </w:tcPr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.Ofertę w odpowiedzi na otrzymane zapytanie należy składać pocztą lub osobiście na adres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Regionalna Izba Gospodarcza,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ul. 1-go Sierpnia 26 b, 37-450 Stalowa Wola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w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terminie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do dnia </w:t>
            </w:r>
            <w:r w:rsidR="00C9406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8C5D5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2.11</w:t>
            </w:r>
            <w:r w:rsidR="00DC5FDF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2013 r. do godz. </w:t>
            </w:r>
            <w:r w:rsidR="00C9406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09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.00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 dopiskiem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„Oferta 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dotycząca </w:t>
            </w:r>
            <w:r w:rsidR="004E753A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dostawy </w:t>
            </w:r>
            <w:r w:rsidR="00033CBB" w:rsidRPr="00033CBB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tablicy multimedialnej</w:t>
            </w:r>
            <w:r w:rsidR="008C5D57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 </w:t>
            </w:r>
            <w:r w:rsidR="005E2EC7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nr 10</w:t>
            </w:r>
            <w:r w:rsidR="008728F3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/2013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/IOB z dnia </w:t>
            </w:r>
            <w:r w:rsidR="005E2EC7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1</w:t>
            </w:r>
            <w:r w:rsidR="008C5D57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4</w:t>
            </w:r>
            <w:r w:rsidR="00475519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.</w:t>
            </w:r>
            <w:r w:rsidR="008C5D57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11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.2013”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Oferta powinna zawierać cenę brutto wyżej wymienionej usługi.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dniu </w:t>
            </w:r>
            <w:r w:rsidR="005E2EC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  <w:r w:rsidR="008C5D5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  <w:r w:rsidR="007D16B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  <w:r w:rsidR="008C5D5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11</w:t>
            </w:r>
            <w:r w:rsidR="00DC5FDF" w:rsidRPr="00AA6A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  <w:r w:rsidRPr="00AA6A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2013</w:t>
            </w:r>
            <w:r w:rsidRPr="005959D5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r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Zamawiający przeprowadzi analizę złożonych ofert.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Wybór i ogłoszenie zwycięzcy niniejszego postępowania ofertowego nastąpi w dniu </w:t>
            </w:r>
            <w:r w:rsidR="005E2E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8C5D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4755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8C5D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  <w:r w:rsidR="00DC5FDF" w:rsidRPr="00AA6A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AA6A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2013</w:t>
            </w:r>
            <w:r w:rsidRPr="005959D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r. O decyzji zamawiającego zostanie powiadomiony tylko zwycięzca postępowania.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Oferty złożone po terminie nie będą rozpatrywane.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toku badania i oceny ofert Zamawiający może żądać od oferentów wyjaśnień dotyczących treści złożonych ofert.</w:t>
            </w:r>
          </w:p>
          <w:p w:rsidR="00FD09A7" w:rsidRPr="007040A5" w:rsidRDefault="00FD09A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6.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Zapytanie ofertowe zamieszczono na stronie: </w:t>
            </w:r>
            <w:hyperlink r:id="rId11" w:history="1">
              <w:r w:rsidRPr="007040A5">
                <w:rPr>
                  <w:rStyle w:val="Hipercze"/>
                  <w:rFonts w:ascii="Times New Roman" w:hAnsi="Times New Roman" w:cs="Times New Roman"/>
                  <w:b/>
                  <w:sz w:val="22"/>
                  <w:szCs w:val="22"/>
                </w:rPr>
                <w:t>www.rig-stw.pl</w:t>
              </w:r>
            </w:hyperlink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 zakładce </w:t>
            </w:r>
            <w:r w:rsidR="004755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Zapytania ofertowe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5D37" w:rsidRPr="007040A5" w:rsidRDefault="00BF5D37" w:rsidP="007040A5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21E0" w:rsidRPr="007040A5" w:rsidTr="00FF21E0">
        <w:tc>
          <w:tcPr>
            <w:tcW w:w="9212" w:type="dxa"/>
            <w:shd w:val="clear" w:color="auto" w:fill="D99594" w:themeFill="accent2" w:themeFillTint="99"/>
          </w:tcPr>
          <w:p w:rsidR="00FF21E0" w:rsidRPr="007040A5" w:rsidRDefault="00FF21E0" w:rsidP="007040A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7040A5">
              <w:rPr>
                <w:b/>
              </w:rPr>
              <w:t>Tryb postępowania</w:t>
            </w:r>
          </w:p>
        </w:tc>
      </w:tr>
      <w:tr w:rsidR="00FF21E0" w:rsidRPr="007040A5" w:rsidTr="00FF21E0">
        <w:tc>
          <w:tcPr>
            <w:tcW w:w="9212" w:type="dxa"/>
          </w:tcPr>
          <w:p w:rsidR="00FF21E0" w:rsidRPr="007040A5" w:rsidRDefault="00FF21E0" w:rsidP="007040A5">
            <w:pPr>
              <w:tabs>
                <w:tab w:val="left" w:pos="2038"/>
              </w:tabs>
              <w:spacing w:line="276" w:lineRule="auto"/>
            </w:pPr>
            <w:r w:rsidRPr="007040A5">
              <w:tab/>
            </w:r>
          </w:p>
          <w:p w:rsidR="00FF21E0" w:rsidRPr="007040A5" w:rsidRDefault="00FF21E0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Zapytanie ofertowe – zlecenie zamówienia na zasadzie wyboru najkorzystniejszej oferty. </w:t>
            </w:r>
          </w:p>
          <w:p w:rsidR="00FF21E0" w:rsidRPr="007040A5" w:rsidRDefault="00FF21E0" w:rsidP="007040A5">
            <w:pPr>
              <w:tabs>
                <w:tab w:val="left" w:pos="2038"/>
              </w:tabs>
              <w:spacing w:line="276" w:lineRule="auto"/>
            </w:pPr>
          </w:p>
        </w:tc>
      </w:tr>
    </w:tbl>
    <w:p w:rsidR="00D64430" w:rsidRPr="007040A5" w:rsidRDefault="00D6443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FD09A7" w:rsidRPr="007040A5" w:rsidTr="002D1D24">
        <w:trPr>
          <w:trHeight w:val="28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D09A7" w:rsidRPr="007040A5" w:rsidRDefault="00FD09A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br w:type="page"/>
              <w:t xml:space="preserve"> </w:t>
            </w: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Kryteria oceny ofert i ich waga</w:t>
            </w:r>
          </w:p>
        </w:tc>
      </w:tr>
      <w:tr w:rsidR="00FD09A7" w:rsidRPr="007040A5" w:rsidTr="00AE2312">
        <w:trPr>
          <w:trHeight w:val="14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7" w:rsidRPr="007040A5" w:rsidRDefault="00FD09A7" w:rsidP="007040A5">
            <w:pPr>
              <w:pStyle w:val="Tekstpodstawowy"/>
              <w:spacing w:line="276" w:lineRule="auto"/>
            </w:pPr>
            <w:r w:rsidRPr="007040A5">
              <w:rPr>
                <w:sz w:val="22"/>
                <w:szCs w:val="22"/>
              </w:rPr>
              <w:t xml:space="preserve"> Ocenie zostaną poddane jedynie oferty spełniające wszystkie wymogi formalne. Zamawiający dokona oceny i porównania ofert oraz wyboru oferty najkorzystniejszej na podstawie następujących kryteriów: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</w:pPr>
            <w:r w:rsidRPr="007040A5">
              <w:rPr>
                <w:b/>
                <w:bCs/>
                <w:sz w:val="22"/>
                <w:szCs w:val="22"/>
              </w:rPr>
              <w:t xml:space="preserve">Formalne: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</w:pPr>
            <w:r w:rsidRPr="007040A5">
              <w:rPr>
                <w:sz w:val="22"/>
                <w:szCs w:val="22"/>
              </w:rPr>
              <w:t xml:space="preserve">a) Minimalne wymagania dotyczące Wykonawcy – wypełnienie załączników 1, 2 – oceniany na zasadzie spełnia/nie spełnia.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</w:pPr>
            <w:r w:rsidRPr="007040A5">
              <w:rPr>
                <w:sz w:val="22"/>
                <w:szCs w:val="22"/>
              </w:rPr>
              <w:t xml:space="preserve">b) Oferty nie spełniające minimalnych wymogów zostaną odrzucone.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</w:pPr>
            <w:r w:rsidRPr="007040A5">
              <w:rPr>
                <w:b/>
                <w:bCs/>
                <w:sz w:val="22"/>
                <w:szCs w:val="22"/>
              </w:rPr>
              <w:t xml:space="preserve">Merytoryczne: </w:t>
            </w:r>
          </w:p>
          <w:p w:rsidR="001E5F89" w:rsidRDefault="00281106" w:rsidP="007040A5">
            <w:pPr>
              <w:pStyle w:val="Tekstpodstawowy"/>
              <w:spacing w:line="276" w:lineRule="auto"/>
              <w:rPr>
                <w:bCs/>
              </w:rPr>
            </w:pPr>
            <w:r w:rsidRPr="00D64430">
              <w:rPr>
                <w:bCs/>
                <w:sz w:val="22"/>
                <w:szCs w:val="22"/>
              </w:rPr>
              <w:t xml:space="preserve">Kryteria oceny ofert i ich waga: </w:t>
            </w:r>
          </w:p>
          <w:p w:rsidR="00281106" w:rsidRDefault="00703A7C" w:rsidP="00D64430">
            <w:pPr>
              <w:pStyle w:val="Tekstpodstawowy"/>
              <w:numPr>
                <w:ilvl w:val="0"/>
                <w:numId w:val="21"/>
              </w:numPr>
              <w:spacing w:line="276" w:lineRule="auto"/>
              <w:rPr>
                <w:b/>
                <w:bCs/>
              </w:rPr>
            </w:pPr>
            <w:r w:rsidRPr="00703A7C">
              <w:rPr>
                <w:bCs/>
                <w:sz w:val="22"/>
                <w:szCs w:val="22"/>
              </w:rPr>
              <w:t>Tablica multimedialna wraz</w:t>
            </w:r>
            <w:r>
              <w:rPr>
                <w:bCs/>
              </w:rPr>
              <w:t xml:space="preserve"> </w:t>
            </w:r>
            <w:r w:rsidRPr="009B3B6B">
              <w:rPr>
                <w:sz w:val="22"/>
                <w:szCs w:val="22"/>
              </w:rPr>
              <w:t>z projektorem krótkoogniskowym i podstawą samojezdną</w:t>
            </w:r>
            <w:r w:rsidRPr="0071360E">
              <w:rPr>
                <w:b/>
                <w:sz w:val="22"/>
                <w:szCs w:val="22"/>
              </w:rPr>
              <w:t xml:space="preserve"> </w:t>
            </w:r>
            <w:r w:rsidR="00281106" w:rsidRPr="0071360E">
              <w:rPr>
                <w:b/>
                <w:sz w:val="22"/>
                <w:szCs w:val="22"/>
              </w:rPr>
              <w:t>cena ofertowa brutto</w:t>
            </w:r>
            <w:r w:rsidR="00281106" w:rsidRPr="007040A5">
              <w:rPr>
                <w:sz w:val="22"/>
                <w:szCs w:val="22"/>
              </w:rPr>
              <w:t xml:space="preserve"> – </w:t>
            </w:r>
            <w:r w:rsidR="00787C16">
              <w:rPr>
                <w:b/>
                <w:bCs/>
                <w:sz w:val="22"/>
                <w:szCs w:val="22"/>
              </w:rPr>
              <w:t>100</w:t>
            </w:r>
            <w:r w:rsidR="00281106" w:rsidRPr="007040A5">
              <w:rPr>
                <w:b/>
                <w:bCs/>
                <w:sz w:val="22"/>
                <w:szCs w:val="22"/>
              </w:rPr>
              <w:t>%</w:t>
            </w:r>
            <w:r w:rsidR="004D540D">
              <w:rPr>
                <w:b/>
                <w:bCs/>
                <w:sz w:val="22"/>
                <w:szCs w:val="22"/>
              </w:rPr>
              <w:t xml:space="preserve"> </w:t>
            </w:r>
            <w:r w:rsidR="004D540D" w:rsidRPr="004D540D">
              <w:rPr>
                <w:bCs/>
                <w:sz w:val="22"/>
                <w:szCs w:val="22"/>
              </w:rPr>
              <w:t>( maksymalna liczba punktów do zdobyci</w:t>
            </w:r>
            <w:r w:rsidR="000245D9">
              <w:rPr>
                <w:bCs/>
                <w:sz w:val="22"/>
                <w:szCs w:val="22"/>
              </w:rPr>
              <w:t>a</w:t>
            </w:r>
            <w:r w:rsidR="004D540D" w:rsidRPr="004D540D">
              <w:rPr>
                <w:bCs/>
                <w:sz w:val="22"/>
                <w:szCs w:val="22"/>
              </w:rPr>
              <w:t xml:space="preserve">  100)</w:t>
            </w:r>
          </w:p>
          <w:p w:rsidR="007132AB" w:rsidRPr="00DC7863" w:rsidRDefault="007132AB" w:rsidP="00DC7863">
            <w:pPr>
              <w:pStyle w:val="Akapitzlist"/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281106" w:rsidRPr="007040A5" w:rsidRDefault="00FD09A7" w:rsidP="007040A5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Zamawiający dokona wyboru oferty najkorzystniejszej spośród ofert niepodlegających odrzuceniu. Za najkorzystniejszą zostanie uznana oferta z </w:t>
            </w:r>
            <w:r w:rsidRPr="007040A5">
              <w:rPr>
                <w:rFonts w:eastAsiaTheme="minorHAnsi"/>
                <w:sz w:val="22"/>
                <w:szCs w:val="22"/>
                <w:lang w:eastAsia="en-US"/>
              </w:rPr>
              <w:t>najwyższą oceną.</w:t>
            </w:r>
          </w:p>
          <w:p w:rsidR="00FD09A7" w:rsidRPr="007040A5" w:rsidRDefault="00FD09A7" w:rsidP="007040A5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 przypadku nie wybrania Wykonawcy (np. brak ofert, odrzucenie ofert) Zamawiający dopuszcza możliwość ponownego rozpoczęcia procedury zapytania ofertowego.</w:t>
            </w:r>
          </w:p>
          <w:p w:rsidR="00FD09A7" w:rsidRPr="007040A5" w:rsidRDefault="00FD09A7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C01BA2" w:rsidRPr="007040A5" w:rsidTr="002D1D24">
        <w:trPr>
          <w:trHeight w:val="93"/>
        </w:trPr>
        <w:tc>
          <w:tcPr>
            <w:tcW w:w="8997" w:type="dxa"/>
            <w:shd w:val="clear" w:color="auto" w:fill="D99594" w:themeFill="accent2" w:themeFillTint="99"/>
          </w:tcPr>
          <w:p w:rsidR="00C01BA2" w:rsidRPr="007040A5" w:rsidRDefault="00C01BA2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Przesłanki odrzucenia oferty: </w:t>
            </w:r>
          </w:p>
        </w:tc>
      </w:tr>
      <w:tr w:rsidR="00C01BA2" w:rsidRPr="007040A5" w:rsidTr="00EB5E96">
        <w:trPr>
          <w:trHeight w:val="783"/>
        </w:trPr>
        <w:tc>
          <w:tcPr>
            <w:tcW w:w="8997" w:type="dxa"/>
          </w:tcPr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Zamawiający odrzuci ofertę, jeżeli: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jej treść nie będzie odpowiadać treści zapytania ofertowego,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zostanie złożona po terminie składania ofert,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będzie nieważna na podstawie odrębnych przepisów,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występować będą powiązania kapitałowe lub osobowe pomiędzy Oferentem a Zamawiającym.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Oferta będzie niekompletna. </w:t>
            </w: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170AC" w:rsidRDefault="002170AC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BA0D1C" w:rsidRPr="007040A5" w:rsidTr="002D1D24">
        <w:trPr>
          <w:trHeight w:val="93"/>
        </w:trPr>
        <w:tc>
          <w:tcPr>
            <w:tcW w:w="8997" w:type="dxa"/>
            <w:shd w:val="clear" w:color="auto" w:fill="D99594" w:themeFill="accent2" w:themeFillTint="99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sz w:val="22"/>
                <w:szCs w:val="22"/>
              </w:rPr>
              <w:t>Pozostałe informacje</w:t>
            </w:r>
          </w:p>
        </w:tc>
      </w:tr>
      <w:tr w:rsidR="00BA0D1C" w:rsidRPr="007040A5" w:rsidTr="00EB5E96">
        <w:trPr>
          <w:trHeight w:val="783"/>
        </w:trPr>
        <w:tc>
          <w:tcPr>
            <w:tcW w:w="8997" w:type="dxa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W niniejszym postępowaniu Zamawiający dopuszcza możliwość przekazywania sobie przez strony postępowania informacji za pomocą poczty elektronicznej na adres:</w:t>
            </w:r>
            <w:r w:rsidR="00CE65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CE65D4">
              <w:rPr>
                <w:rFonts w:ascii="Times New Roman" w:hAnsi="Times New Roman" w:cs="Times New Roman"/>
                <w:sz w:val="22"/>
                <w:szCs w:val="22"/>
              </w:rPr>
              <w:t>ekolodziej</w:t>
            </w:r>
            <w:r w:rsidR="00CE65D4" w:rsidRPr="007040A5">
              <w:rPr>
                <w:rFonts w:ascii="Times New Roman" w:hAnsi="Times New Roman" w:cs="Times New Roman"/>
                <w:sz w:val="22"/>
                <w:szCs w:val="22"/>
              </w:rPr>
              <w:t>@rig-stw.pl</w:t>
            </w:r>
            <w:r w:rsidR="00CE65D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hyperlink r:id="rId12" w:history="1">
              <w:r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rig@onet.pl</w:t>
              </w:r>
            </w:hyperlink>
            <w:r w:rsidR="00CE65D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O zamówienie mogą ubiegać się Wykonawcy, którzy zaoferują przedmiot zamówienia zgodny z</w:t>
            </w:r>
            <w:r w:rsidRPr="007040A5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wymogami Zamawiającego określonymi w niniejszym zapytaniu ofertowym.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3. Oferty nie spełniające któregokolwiek z wymagań zostaną odrzucone.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Zamawiający </w:t>
            </w:r>
            <w:r w:rsidR="00D65B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zastrzega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składanie ofert obejmujących</w:t>
            </w:r>
            <w:r w:rsidR="00B262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</w:t>
            </w:r>
            <w:r w:rsidR="00D65B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ałościowe</w:t>
            </w:r>
            <w:bookmarkStart w:id="0" w:name="_GoBack"/>
            <w:bookmarkEnd w:id="0"/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wykonanie usługi.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5. Wykonawcy nie przysługują żadne środki odwoławcze.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6. 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Zamawiający zastrzega sobie prawo do unie</w:t>
            </w:r>
            <w:r w:rsidR="00D644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ważnienia postępowania 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na każdym jego etapie bez podania przyczyny a także do pozostawienia postępowania bez wyboru ofert.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Informacji szczegółowych na temat zapytania można uzyskać pod numerem telefonu: 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015 844-03-57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0DDA" w:rsidRPr="007040A5" w:rsidRDefault="00940DDA" w:rsidP="00F60779">
      <w:pPr>
        <w:spacing w:line="276" w:lineRule="auto"/>
        <w:rPr>
          <w:sz w:val="22"/>
          <w:szCs w:val="22"/>
        </w:rPr>
      </w:pPr>
    </w:p>
    <w:sectPr w:rsidR="00940DDA" w:rsidRPr="007040A5" w:rsidSect="009C69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70" w:rsidRDefault="00293670" w:rsidP="009F29CD">
      <w:r>
        <w:separator/>
      </w:r>
    </w:p>
  </w:endnote>
  <w:endnote w:type="continuationSeparator" w:id="0">
    <w:p w:rsidR="00293670" w:rsidRDefault="00293670" w:rsidP="009F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 w:rsidP="001162FB">
    <w:pPr>
      <w:pStyle w:val="Stopka"/>
      <w:rPr>
        <w:rFonts w:ascii="Arial" w:hAnsi="Arial" w:cs="Arial"/>
        <w:b/>
        <w:sz w:val="16"/>
        <w:szCs w:val="16"/>
      </w:rPr>
    </w:pPr>
    <w:r w:rsidRPr="00883665">
      <w:rPr>
        <w:rFonts w:ascii="Arial" w:hAnsi="Arial" w:cs="Arial"/>
        <w:noProof/>
        <w:sz w:val="16"/>
        <w:szCs w:val="16"/>
      </w:rPr>
      <w:drawing>
        <wp:inline distT="0" distB="0" distL="0" distR="0">
          <wp:extent cx="600075" cy="455684"/>
          <wp:effectExtent l="0" t="0" r="0" b="1905"/>
          <wp:docPr id="5" name="Obraz 5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0522">
      <w:rPr>
        <w:rFonts w:ascii="Arial" w:hAnsi="Arial" w:cs="Arial"/>
        <w:b/>
        <w:sz w:val="16"/>
        <w:szCs w:val="16"/>
      </w:rPr>
      <w:t xml:space="preserve"> </w:t>
    </w:r>
    <w:r w:rsidRPr="00883665">
      <w:rPr>
        <w:rFonts w:ascii="Arial" w:hAnsi="Arial" w:cs="Arial"/>
        <w:b/>
        <w:sz w:val="16"/>
        <w:szCs w:val="16"/>
      </w:rPr>
      <w:t>Regionalna Izba Gospodarcza, ul. 1-go Sierpnia 26 b, 37-450 Stalowa Wola, tel. 15 844 03 57</w:t>
    </w:r>
  </w:p>
  <w:p w:rsidR="007705C1" w:rsidRPr="001162FB" w:rsidRDefault="007705C1" w:rsidP="001162FB">
    <w:pPr>
      <w:pStyle w:val="Stopka"/>
      <w:rPr>
        <w:rFonts w:ascii="Arial" w:hAnsi="Arial" w:cs="Arial"/>
        <w:b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</w:t>
    </w:r>
    <w:hyperlink r:id="rId2" w:history="1">
      <w:r w:rsidRPr="001162FB">
        <w:rPr>
          <w:rStyle w:val="Hipercze"/>
          <w:rFonts w:ascii="Arial" w:hAnsi="Arial" w:cs="Arial"/>
          <w:b/>
          <w:sz w:val="16"/>
          <w:szCs w:val="16"/>
        </w:rPr>
        <w:t>www.rig-stw.pl</w:t>
      </w:r>
    </w:hyperlink>
    <w:r w:rsidRPr="001162FB">
      <w:rPr>
        <w:rFonts w:ascii="Arial" w:hAnsi="Arial" w:cs="Arial"/>
        <w:b/>
        <w:sz w:val="16"/>
        <w:szCs w:val="16"/>
      </w:rPr>
      <w:t>, rig@onet.pl</w:t>
    </w:r>
  </w:p>
  <w:p w:rsidR="007705C1" w:rsidRDefault="007705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70" w:rsidRDefault="00293670" w:rsidP="009F29CD">
      <w:r>
        <w:separator/>
      </w:r>
    </w:p>
  </w:footnote>
  <w:footnote w:type="continuationSeparator" w:id="0">
    <w:p w:rsidR="00293670" w:rsidRDefault="00293670" w:rsidP="009F2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293670">
    <w:pPr>
      <w:pStyle w:val="Nagwek"/>
    </w:pPr>
    <w:sdt>
      <w:sdtPr>
        <w:id w:val="547035710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Prostokąt 3" o:spid="_x0000_s2049" style="position:absolute;margin-left:253.6pt;margin-top:0;width:64.8pt;height:34.15pt;z-index:251659264;visibility:visible;mso-width-percent:900;mso-top-percent:100;mso-position-horizontal:right;mso-position-horizontal-relative:right-margin-area;mso-position-vertical-relative:margin;mso-width-percent:900;mso-top-percent:1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" o:allowincell="f" stroked="f">
              <v:textbox style="mso-fit-shape-to-text:t" inset="0,,0">
                <w:txbxContent>
                  <w:p w:rsidR="007705C1" w:rsidRDefault="007705C1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 w:rsidR="00265C15">
                      <w:fldChar w:fldCharType="begin"/>
                    </w:r>
                    <w:r>
                      <w:instrText>PAGE   \* MERGEFORMAT</w:instrText>
                    </w:r>
                    <w:r w:rsidR="00265C15">
                      <w:fldChar w:fldCharType="separate"/>
                    </w:r>
                    <w:r w:rsidR="00D65BA8">
                      <w:rPr>
                        <w:noProof/>
                      </w:rPr>
                      <w:t>6</w:t>
                    </w:r>
                    <w:r w:rsidR="00265C15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7705C1">
      <w:rPr>
        <w:rFonts w:ascii="Arial" w:hAnsi="Arial" w:cs="Arial"/>
        <w:noProof/>
        <w:sz w:val="20"/>
        <w:szCs w:val="20"/>
      </w:rPr>
      <w:drawing>
        <wp:inline distT="0" distB="0" distL="0" distR="0">
          <wp:extent cx="5753735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05C1" w:rsidRPr="00577295" w:rsidRDefault="007705C1" w:rsidP="00AC39D7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Projekt współfinansowany przez Unię Europejską ze środków Europejskieg</w:t>
    </w:r>
    <w:r>
      <w:rPr>
        <w:rFonts w:ascii="Garamond" w:hAnsi="Garamond"/>
        <w:i/>
        <w:sz w:val="16"/>
        <w:szCs w:val="16"/>
      </w:rPr>
      <w:t xml:space="preserve">o Funduszu Rozwoju Regionalnego  oraz </w:t>
    </w:r>
    <w:r w:rsidRPr="00577295">
      <w:rPr>
        <w:rFonts w:ascii="Garamond" w:hAnsi="Garamond"/>
        <w:i/>
        <w:sz w:val="16"/>
        <w:szCs w:val="16"/>
      </w:rPr>
      <w:t xml:space="preserve"> Budżetu Państwa</w:t>
    </w:r>
  </w:p>
  <w:p w:rsidR="007705C1" w:rsidRDefault="007705C1" w:rsidP="00AC39D7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w ramach Regionalnego Programu Operacyjnego Województwa Podkarpackiego</w:t>
    </w:r>
    <w:r>
      <w:rPr>
        <w:rFonts w:ascii="Garamond" w:hAnsi="Garamond"/>
        <w:i/>
        <w:sz w:val="16"/>
        <w:szCs w:val="16"/>
      </w:rPr>
      <w:t xml:space="preserve"> </w:t>
    </w:r>
    <w:r w:rsidRPr="00577295">
      <w:rPr>
        <w:rFonts w:ascii="Garamond" w:hAnsi="Garamond"/>
        <w:i/>
        <w:sz w:val="16"/>
        <w:szCs w:val="16"/>
      </w:rPr>
      <w:t>na lata 2007-2013</w:t>
    </w:r>
  </w:p>
  <w:p w:rsidR="007705C1" w:rsidRPr="00577295" w:rsidRDefault="007705C1" w:rsidP="00AC39D7">
    <w:pPr>
      <w:jc w:val="center"/>
      <w:rPr>
        <w:rFonts w:ascii="Garamond" w:hAnsi="Garamond"/>
        <w:i/>
        <w:sz w:val="16"/>
        <w:szCs w:val="16"/>
      </w:rPr>
    </w:pPr>
  </w:p>
  <w:p w:rsidR="007705C1" w:rsidRDefault="007705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546"/>
    <w:multiLevelType w:val="hybridMultilevel"/>
    <w:tmpl w:val="E54C3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72868"/>
    <w:multiLevelType w:val="hybridMultilevel"/>
    <w:tmpl w:val="E9A4EBA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4665"/>
    <w:multiLevelType w:val="hybridMultilevel"/>
    <w:tmpl w:val="3F9A7D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1A46873"/>
    <w:multiLevelType w:val="hybridMultilevel"/>
    <w:tmpl w:val="F0602F56"/>
    <w:lvl w:ilvl="0" w:tplc="074A0E88">
      <w:start w:val="6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E608A"/>
    <w:multiLevelType w:val="hybridMultilevel"/>
    <w:tmpl w:val="47283B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49749B"/>
    <w:multiLevelType w:val="hybridMultilevel"/>
    <w:tmpl w:val="DEAAA4B0"/>
    <w:lvl w:ilvl="0" w:tplc="5B88FB32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68D1DAB"/>
    <w:multiLevelType w:val="hybridMultilevel"/>
    <w:tmpl w:val="7D3C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74F8C"/>
    <w:multiLevelType w:val="hybridMultilevel"/>
    <w:tmpl w:val="87DEB4F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85B41BB"/>
    <w:multiLevelType w:val="hybridMultilevel"/>
    <w:tmpl w:val="B3CCB9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C6141E7"/>
    <w:multiLevelType w:val="hybridMultilevel"/>
    <w:tmpl w:val="A476C2FE"/>
    <w:lvl w:ilvl="0" w:tplc="5B88FB32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F70F4"/>
    <w:multiLevelType w:val="hybridMultilevel"/>
    <w:tmpl w:val="9E3E3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F6ED8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3CB3A30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7F22C47"/>
    <w:multiLevelType w:val="hybridMultilevel"/>
    <w:tmpl w:val="8205238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568BC17"/>
    <w:multiLevelType w:val="hybridMultilevel"/>
    <w:tmpl w:val="F2512D4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16D526F"/>
    <w:multiLevelType w:val="hybridMultilevel"/>
    <w:tmpl w:val="9116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904B2"/>
    <w:multiLevelType w:val="hybridMultilevel"/>
    <w:tmpl w:val="B65C7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135A8"/>
    <w:multiLevelType w:val="hybridMultilevel"/>
    <w:tmpl w:val="77B622FE"/>
    <w:lvl w:ilvl="0" w:tplc="5B88FB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B40D7"/>
    <w:multiLevelType w:val="hybridMultilevel"/>
    <w:tmpl w:val="B9CE8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1267E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9B60B17"/>
    <w:multiLevelType w:val="hybridMultilevel"/>
    <w:tmpl w:val="F7561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66EAC"/>
    <w:multiLevelType w:val="hybridMultilevel"/>
    <w:tmpl w:val="E2C4266A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>
    <w:nsid w:val="7F3F749A"/>
    <w:multiLevelType w:val="multilevel"/>
    <w:tmpl w:val="79B0DCA6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sz w:val="24"/>
      </w:rPr>
    </w:lvl>
    <w:lvl w:ilvl="1">
      <w:start w:val="3"/>
      <w:numFmt w:val="decimal"/>
      <w:isLgl/>
      <w:lvlText w:val="%1.%2."/>
      <w:lvlJc w:val="left"/>
      <w:pPr>
        <w:ind w:left="450" w:hanging="39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b w:val="0"/>
        <w:sz w:val="24"/>
      </w:rPr>
    </w:lvl>
  </w:abstractNum>
  <w:num w:numId="1">
    <w:abstractNumId w:val="22"/>
  </w:num>
  <w:num w:numId="2">
    <w:abstractNumId w:val="7"/>
  </w:num>
  <w:num w:numId="3">
    <w:abstractNumId w:val="4"/>
  </w:num>
  <w:num w:numId="4">
    <w:abstractNumId w:val="11"/>
  </w:num>
  <w:num w:numId="5">
    <w:abstractNumId w:val="6"/>
  </w:num>
  <w:num w:numId="6">
    <w:abstractNumId w:val="2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</w:num>
  <w:num w:numId="9">
    <w:abstractNumId w:val="12"/>
  </w:num>
  <w:num w:numId="10">
    <w:abstractNumId w:val="16"/>
  </w:num>
  <w:num w:numId="11">
    <w:abstractNumId w:val="13"/>
  </w:num>
  <w:num w:numId="12">
    <w:abstractNumId w:val="14"/>
  </w:num>
  <w:num w:numId="13">
    <w:abstractNumId w:val="20"/>
  </w:num>
  <w:num w:numId="14">
    <w:abstractNumId w:val="9"/>
  </w:num>
  <w:num w:numId="15">
    <w:abstractNumId w:val="3"/>
  </w:num>
  <w:num w:numId="16">
    <w:abstractNumId w:val="0"/>
  </w:num>
  <w:num w:numId="17">
    <w:abstractNumId w:val="15"/>
  </w:num>
  <w:num w:numId="18">
    <w:abstractNumId w:val="5"/>
  </w:num>
  <w:num w:numId="19">
    <w:abstractNumId w:val="17"/>
  </w:num>
  <w:num w:numId="20">
    <w:abstractNumId w:val="21"/>
  </w:num>
  <w:num w:numId="21">
    <w:abstractNumId w:val="18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43C"/>
    <w:rsid w:val="000079EA"/>
    <w:rsid w:val="000245D9"/>
    <w:rsid w:val="00033CBB"/>
    <w:rsid w:val="00042872"/>
    <w:rsid w:val="000440F6"/>
    <w:rsid w:val="00054A30"/>
    <w:rsid w:val="00061F72"/>
    <w:rsid w:val="00067C18"/>
    <w:rsid w:val="00070449"/>
    <w:rsid w:val="00075B2D"/>
    <w:rsid w:val="00090E2B"/>
    <w:rsid w:val="00090F96"/>
    <w:rsid w:val="000914BB"/>
    <w:rsid w:val="000916A0"/>
    <w:rsid w:val="00091F86"/>
    <w:rsid w:val="000C284A"/>
    <w:rsid w:val="000D2250"/>
    <w:rsid w:val="000D48CF"/>
    <w:rsid w:val="000F657A"/>
    <w:rsid w:val="00102C0D"/>
    <w:rsid w:val="0010634D"/>
    <w:rsid w:val="0010667A"/>
    <w:rsid w:val="001162FB"/>
    <w:rsid w:val="001256C2"/>
    <w:rsid w:val="001425EB"/>
    <w:rsid w:val="00150C52"/>
    <w:rsid w:val="001519BC"/>
    <w:rsid w:val="001619A6"/>
    <w:rsid w:val="001875DE"/>
    <w:rsid w:val="00190D10"/>
    <w:rsid w:val="00197E60"/>
    <w:rsid w:val="001B3DCB"/>
    <w:rsid w:val="001E5F89"/>
    <w:rsid w:val="001F048E"/>
    <w:rsid w:val="00200B10"/>
    <w:rsid w:val="002011D8"/>
    <w:rsid w:val="002035EC"/>
    <w:rsid w:val="00207E2D"/>
    <w:rsid w:val="002170AC"/>
    <w:rsid w:val="00217F01"/>
    <w:rsid w:val="002323A7"/>
    <w:rsid w:val="0023543C"/>
    <w:rsid w:val="00245A87"/>
    <w:rsid w:val="00246AAF"/>
    <w:rsid w:val="00252264"/>
    <w:rsid w:val="00253B24"/>
    <w:rsid w:val="00265C15"/>
    <w:rsid w:val="00276EA3"/>
    <w:rsid w:val="00281106"/>
    <w:rsid w:val="00282936"/>
    <w:rsid w:val="00293670"/>
    <w:rsid w:val="00293F1E"/>
    <w:rsid w:val="00295472"/>
    <w:rsid w:val="002A26B6"/>
    <w:rsid w:val="002A6542"/>
    <w:rsid w:val="002B1CF4"/>
    <w:rsid w:val="002C37F8"/>
    <w:rsid w:val="002C52D1"/>
    <w:rsid w:val="002C6BBB"/>
    <w:rsid w:val="002D1D24"/>
    <w:rsid w:val="002D52A2"/>
    <w:rsid w:val="002F0334"/>
    <w:rsid w:val="00327D5E"/>
    <w:rsid w:val="00345BA4"/>
    <w:rsid w:val="00347123"/>
    <w:rsid w:val="003563EA"/>
    <w:rsid w:val="003774D7"/>
    <w:rsid w:val="00387531"/>
    <w:rsid w:val="003A6D1F"/>
    <w:rsid w:val="003A76BE"/>
    <w:rsid w:val="003C50A1"/>
    <w:rsid w:val="003C717F"/>
    <w:rsid w:val="003D66EA"/>
    <w:rsid w:val="003F710B"/>
    <w:rsid w:val="00400E10"/>
    <w:rsid w:val="00424FB7"/>
    <w:rsid w:val="00433F13"/>
    <w:rsid w:val="00435586"/>
    <w:rsid w:val="00440499"/>
    <w:rsid w:val="00442477"/>
    <w:rsid w:val="004475C7"/>
    <w:rsid w:val="00455A21"/>
    <w:rsid w:val="004613E6"/>
    <w:rsid w:val="00475519"/>
    <w:rsid w:val="00477C9F"/>
    <w:rsid w:val="00477E70"/>
    <w:rsid w:val="00480A59"/>
    <w:rsid w:val="004D0B9E"/>
    <w:rsid w:val="004D540D"/>
    <w:rsid w:val="004D7743"/>
    <w:rsid w:val="004E753A"/>
    <w:rsid w:val="00504A73"/>
    <w:rsid w:val="00511509"/>
    <w:rsid w:val="005172C0"/>
    <w:rsid w:val="00520D6E"/>
    <w:rsid w:val="00526043"/>
    <w:rsid w:val="00533EB5"/>
    <w:rsid w:val="005419CA"/>
    <w:rsid w:val="00547C35"/>
    <w:rsid w:val="00552779"/>
    <w:rsid w:val="00566244"/>
    <w:rsid w:val="00570CB1"/>
    <w:rsid w:val="00570F27"/>
    <w:rsid w:val="005959D5"/>
    <w:rsid w:val="005A56D3"/>
    <w:rsid w:val="005C64BA"/>
    <w:rsid w:val="005D46DB"/>
    <w:rsid w:val="005E2EC7"/>
    <w:rsid w:val="005F3377"/>
    <w:rsid w:val="00602F04"/>
    <w:rsid w:val="0060730D"/>
    <w:rsid w:val="00633728"/>
    <w:rsid w:val="006414EE"/>
    <w:rsid w:val="006453DB"/>
    <w:rsid w:val="006513E5"/>
    <w:rsid w:val="00673B4F"/>
    <w:rsid w:val="00676048"/>
    <w:rsid w:val="0068631D"/>
    <w:rsid w:val="00694AE8"/>
    <w:rsid w:val="006B1034"/>
    <w:rsid w:val="006C4061"/>
    <w:rsid w:val="006D19CB"/>
    <w:rsid w:val="006D226A"/>
    <w:rsid w:val="006D7B79"/>
    <w:rsid w:val="006E0C68"/>
    <w:rsid w:val="006E2DDB"/>
    <w:rsid w:val="006F4A3A"/>
    <w:rsid w:val="00700616"/>
    <w:rsid w:val="007015C7"/>
    <w:rsid w:val="00703A7C"/>
    <w:rsid w:val="007040A5"/>
    <w:rsid w:val="007045AF"/>
    <w:rsid w:val="007125F4"/>
    <w:rsid w:val="007132AB"/>
    <w:rsid w:val="0071360E"/>
    <w:rsid w:val="007215EE"/>
    <w:rsid w:val="007226AF"/>
    <w:rsid w:val="007350C5"/>
    <w:rsid w:val="007357D6"/>
    <w:rsid w:val="00754D3A"/>
    <w:rsid w:val="00754F00"/>
    <w:rsid w:val="007705C1"/>
    <w:rsid w:val="00787C16"/>
    <w:rsid w:val="007A0522"/>
    <w:rsid w:val="007A6E8B"/>
    <w:rsid w:val="007D16BA"/>
    <w:rsid w:val="007E3685"/>
    <w:rsid w:val="007E587D"/>
    <w:rsid w:val="007F016F"/>
    <w:rsid w:val="007F1258"/>
    <w:rsid w:val="007F6A3B"/>
    <w:rsid w:val="008124B2"/>
    <w:rsid w:val="00815465"/>
    <w:rsid w:val="008500DA"/>
    <w:rsid w:val="00854859"/>
    <w:rsid w:val="00854FD9"/>
    <w:rsid w:val="00855549"/>
    <w:rsid w:val="00855C5D"/>
    <w:rsid w:val="00855C68"/>
    <w:rsid w:val="00867FEC"/>
    <w:rsid w:val="008728F3"/>
    <w:rsid w:val="00880C75"/>
    <w:rsid w:val="0088516B"/>
    <w:rsid w:val="00886D17"/>
    <w:rsid w:val="00891834"/>
    <w:rsid w:val="008A0FF2"/>
    <w:rsid w:val="008A2883"/>
    <w:rsid w:val="008A3F1C"/>
    <w:rsid w:val="008B1230"/>
    <w:rsid w:val="008B4098"/>
    <w:rsid w:val="008C21E4"/>
    <w:rsid w:val="008C5D57"/>
    <w:rsid w:val="008C64DB"/>
    <w:rsid w:val="008E3EE1"/>
    <w:rsid w:val="008E6966"/>
    <w:rsid w:val="0090221D"/>
    <w:rsid w:val="0090320A"/>
    <w:rsid w:val="00905E6D"/>
    <w:rsid w:val="00906386"/>
    <w:rsid w:val="00917882"/>
    <w:rsid w:val="009319FD"/>
    <w:rsid w:val="00934EA9"/>
    <w:rsid w:val="00940DDA"/>
    <w:rsid w:val="0094766C"/>
    <w:rsid w:val="009662BC"/>
    <w:rsid w:val="00990AD2"/>
    <w:rsid w:val="009976CB"/>
    <w:rsid w:val="009A03D2"/>
    <w:rsid w:val="009A1A56"/>
    <w:rsid w:val="009A264A"/>
    <w:rsid w:val="009A37CC"/>
    <w:rsid w:val="009A7AFC"/>
    <w:rsid w:val="009B3B6B"/>
    <w:rsid w:val="009C69F2"/>
    <w:rsid w:val="009D0BB4"/>
    <w:rsid w:val="009D5405"/>
    <w:rsid w:val="009E0CE7"/>
    <w:rsid w:val="009E6D7E"/>
    <w:rsid w:val="009F29CD"/>
    <w:rsid w:val="00A058E0"/>
    <w:rsid w:val="00A368C8"/>
    <w:rsid w:val="00A40BF8"/>
    <w:rsid w:val="00A4745B"/>
    <w:rsid w:val="00A635F8"/>
    <w:rsid w:val="00A802B1"/>
    <w:rsid w:val="00A81A07"/>
    <w:rsid w:val="00A87D64"/>
    <w:rsid w:val="00A92BE8"/>
    <w:rsid w:val="00A96C96"/>
    <w:rsid w:val="00AA3AD4"/>
    <w:rsid w:val="00AA6A0C"/>
    <w:rsid w:val="00AC1665"/>
    <w:rsid w:val="00AC39D7"/>
    <w:rsid w:val="00AC62C6"/>
    <w:rsid w:val="00AD0FDB"/>
    <w:rsid w:val="00AE0CFA"/>
    <w:rsid w:val="00AE18BA"/>
    <w:rsid w:val="00AE2312"/>
    <w:rsid w:val="00B07C9A"/>
    <w:rsid w:val="00B10408"/>
    <w:rsid w:val="00B14624"/>
    <w:rsid w:val="00B24085"/>
    <w:rsid w:val="00B26212"/>
    <w:rsid w:val="00B27309"/>
    <w:rsid w:val="00B55E35"/>
    <w:rsid w:val="00B6271D"/>
    <w:rsid w:val="00B91A8A"/>
    <w:rsid w:val="00B956B3"/>
    <w:rsid w:val="00BA0561"/>
    <w:rsid w:val="00BA0D1C"/>
    <w:rsid w:val="00BA3CD8"/>
    <w:rsid w:val="00BC71FB"/>
    <w:rsid w:val="00BE7A15"/>
    <w:rsid w:val="00BF5D37"/>
    <w:rsid w:val="00C01BA2"/>
    <w:rsid w:val="00C07FAF"/>
    <w:rsid w:val="00C22146"/>
    <w:rsid w:val="00C26024"/>
    <w:rsid w:val="00C447A8"/>
    <w:rsid w:val="00C51642"/>
    <w:rsid w:val="00C65A7C"/>
    <w:rsid w:val="00C833AF"/>
    <w:rsid w:val="00C91527"/>
    <w:rsid w:val="00C93549"/>
    <w:rsid w:val="00C9406D"/>
    <w:rsid w:val="00CA1FCC"/>
    <w:rsid w:val="00CA3D49"/>
    <w:rsid w:val="00CA7959"/>
    <w:rsid w:val="00CB6888"/>
    <w:rsid w:val="00CB76F5"/>
    <w:rsid w:val="00CD1437"/>
    <w:rsid w:val="00CE0A7A"/>
    <w:rsid w:val="00CE1E39"/>
    <w:rsid w:val="00CE2806"/>
    <w:rsid w:val="00CE3685"/>
    <w:rsid w:val="00CE6203"/>
    <w:rsid w:val="00CE65D4"/>
    <w:rsid w:val="00CF124B"/>
    <w:rsid w:val="00D00F1A"/>
    <w:rsid w:val="00D07058"/>
    <w:rsid w:val="00D07275"/>
    <w:rsid w:val="00D218A6"/>
    <w:rsid w:val="00D4210E"/>
    <w:rsid w:val="00D45D5E"/>
    <w:rsid w:val="00D60E76"/>
    <w:rsid w:val="00D63D12"/>
    <w:rsid w:val="00D64430"/>
    <w:rsid w:val="00D65BA8"/>
    <w:rsid w:val="00D7452A"/>
    <w:rsid w:val="00D74957"/>
    <w:rsid w:val="00D8347B"/>
    <w:rsid w:val="00DA558E"/>
    <w:rsid w:val="00DC5FDF"/>
    <w:rsid w:val="00DC7863"/>
    <w:rsid w:val="00DE0EB1"/>
    <w:rsid w:val="00DF4D7A"/>
    <w:rsid w:val="00DF7239"/>
    <w:rsid w:val="00E04064"/>
    <w:rsid w:val="00E1267C"/>
    <w:rsid w:val="00E171B1"/>
    <w:rsid w:val="00E22255"/>
    <w:rsid w:val="00E263E0"/>
    <w:rsid w:val="00E273FD"/>
    <w:rsid w:val="00E35253"/>
    <w:rsid w:val="00E530A7"/>
    <w:rsid w:val="00E53DBD"/>
    <w:rsid w:val="00E61E0F"/>
    <w:rsid w:val="00E739DB"/>
    <w:rsid w:val="00E84E65"/>
    <w:rsid w:val="00E92752"/>
    <w:rsid w:val="00EB5E96"/>
    <w:rsid w:val="00EB7F3C"/>
    <w:rsid w:val="00EC6364"/>
    <w:rsid w:val="00EC731B"/>
    <w:rsid w:val="00EE778B"/>
    <w:rsid w:val="00EF5AFB"/>
    <w:rsid w:val="00F01428"/>
    <w:rsid w:val="00F04FAB"/>
    <w:rsid w:val="00F05127"/>
    <w:rsid w:val="00F173A9"/>
    <w:rsid w:val="00F26CEE"/>
    <w:rsid w:val="00F362D1"/>
    <w:rsid w:val="00F368F7"/>
    <w:rsid w:val="00F47144"/>
    <w:rsid w:val="00F57D94"/>
    <w:rsid w:val="00F60779"/>
    <w:rsid w:val="00F76B24"/>
    <w:rsid w:val="00F828C2"/>
    <w:rsid w:val="00F845AF"/>
    <w:rsid w:val="00F865D2"/>
    <w:rsid w:val="00FA177D"/>
    <w:rsid w:val="00FB6E64"/>
    <w:rsid w:val="00FC0F02"/>
    <w:rsid w:val="00FD09A7"/>
    <w:rsid w:val="00FD0BBF"/>
    <w:rsid w:val="00FD2344"/>
    <w:rsid w:val="00FD7989"/>
    <w:rsid w:val="00FF0A35"/>
    <w:rsid w:val="00FF16B8"/>
    <w:rsid w:val="00FF1F9F"/>
    <w:rsid w:val="00FF21E0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9CD"/>
  </w:style>
  <w:style w:type="paragraph" w:styleId="Stopka">
    <w:name w:val="footer"/>
    <w:basedOn w:val="Normalny"/>
    <w:link w:val="Stopka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9CD"/>
  </w:style>
  <w:style w:type="paragraph" w:styleId="Tekstdymka">
    <w:name w:val="Balloon Text"/>
    <w:basedOn w:val="Normalny"/>
    <w:link w:val="TekstdymkaZnak"/>
    <w:uiPriority w:val="99"/>
    <w:semiHidden/>
    <w:unhideWhenUsed/>
    <w:rsid w:val="009F2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AC1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0F02"/>
    <w:rPr>
      <w:b/>
      <w:bCs/>
    </w:rPr>
  </w:style>
  <w:style w:type="paragraph" w:styleId="Akapitzlist">
    <w:name w:val="List Paragraph"/>
    <w:basedOn w:val="Normalny"/>
    <w:uiPriority w:val="34"/>
    <w:qFormat/>
    <w:rsid w:val="00190D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09A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D09A7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55C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9CD"/>
  </w:style>
  <w:style w:type="paragraph" w:styleId="Stopka">
    <w:name w:val="footer"/>
    <w:basedOn w:val="Normalny"/>
    <w:link w:val="Stopka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9CD"/>
  </w:style>
  <w:style w:type="paragraph" w:styleId="Tekstdymka">
    <w:name w:val="Balloon Text"/>
    <w:basedOn w:val="Normalny"/>
    <w:link w:val="TekstdymkaZnak"/>
    <w:uiPriority w:val="99"/>
    <w:semiHidden/>
    <w:unhideWhenUsed/>
    <w:rsid w:val="009F2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AC1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0F02"/>
    <w:rPr>
      <w:b/>
      <w:bCs/>
    </w:rPr>
  </w:style>
  <w:style w:type="paragraph" w:styleId="Akapitzlist">
    <w:name w:val="List Paragraph"/>
    <w:basedOn w:val="Normalny"/>
    <w:uiPriority w:val="34"/>
    <w:qFormat/>
    <w:rsid w:val="00190D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09A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D09A7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g@onet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g-stw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ekolodziej@rig-stw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ig-stw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5FB6F-38C4-48E9-AE83-4C3A4002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6</Pages>
  <Words>1408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</dc:creator>
  <cp:lastModifiedBy>RIG</cp:lastModifiedBy>
  <cp:revision>290</cp:revision>
  <cp:lastPrinted>2013-11-04T12:59:00Z</cp:lastPrinted>
  <dcterms:created xsi:type="dcterms:W3CDTF">2013-01-09T09:30:00Z</dcterms:created>
  <dcterms:modified xsi:type="dcterms:W3CDTF">2013-11-14T10:10:00Z</dcterms:modified>
</cp:coreProperties>
</file>