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  ,, Porozmawiajmy o biznesie – poziom zaawansowany”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</w:t>
      </w:r>
      <w:r w:rsidR="00795AD4">
        <w:rPr>
          <w:rFonts w:ascii="Arial" w:hAnsi="Arial" w:cs="Arial"/>
        </w:rPr>
        <w:t xml:space="preserve">26 </w:t>
      </w:r>
      <w:bookmarkStart w:id="0" w:name="_GoBack"/>
      <w:bookmarkEnd w:id="0"/>
      <w:r w:rsidR="00795AD4">
        <w:rPr>
          <w:rFonts w:ascii="Arial" w:hAnsi="Arial" w:cs="Arial"/>
        </w:rPr>
        <w:t>wrzesień</w:t>
      </w:r>
      <w:r w:rsidR="001833E1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r., godz. 13.00 – 15.00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316FC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.00 – 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  <w:r w:rsidRPr="00776D51">
        <w:rPr>
          <w:rFonts w:ascii="Arial" w:hAnsi="Arial" w:cs="Arial"/>
          <w:b/>
        </w:rPr>
        <w:t>Rejestracja uczestników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</w:t>
      </w:r>
      <w:r w:rsidRPr="00776D51">
        <w:rPr>
          <w:rFonts w:ascii="Arial" w:hAnsi="Arial" w:cs="Arial"/>
          <w:b/>
        </w:rPr>
        <w:t>twarcie s</w:t>
      </w:r>
      <w:r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D1092D" w:rsidRDefault="002316FC" w:rsidP="00854B8A">
      <w:pPr>
        <w:spacing w:after="0" w:line="360" w:lineRule="auto"/>
        <w:ind w:left="1400" w:hanging="14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927E3D">
        <w:rPr>
          <w:rFonts w:ascii="Arial" w:hAnsi="Arial" w:cs="Arial"/>
        </w:rPr>
        <w:t>3.15 – 14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1833E1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27E3D">
        <w:rPr>
          <w:rFonts w:ascii="Arial" w:hAnsi="Arial" w:cs="Arial"/>
          <w:i/>
        </w:rPr>
        <w:t>mentorów</w:t>
      </w:r>
      <w:r w:rsidR="00D1092D">
        <w:rPr>
          <w:rFonts w:ascii="Arial" w:hAnsi="Arial" w:cs="Arial"/>
          <w:i/>
        </w:rPr>
        <w:t xml:space="preserve"> oraz Prezesa Inkubatora Technologicznego</w:t>
      </w:r>
    </w:p>
    <w:p w:rsidR="002316FC" w:rsidRPr="0080110E" w:rsidRDefault="00D1092D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</w:t>
      </w:r>
      <w:r w:rsidR="00927E3D">
        <w:rPr>
          <w:rFonts w:ascii="Arial" w:hAnsi="Arial" w:cs="Arial"/>
          <w:i/>
        </w:rPr>
        <w:t xml:space="preserve"> ( doświadczeni przedsiębiorcy)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6D2267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14.</w:t>
      </w:r>
      <w:r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 w:rsidR="002316FC">
        <w:rPr>
          <w:rFonts w:ascii="Arial" w:hAnsi="Arial" w:cs="Arial"/>
          <w:i/>
        </w:rPr>
        <w:t xml:space="preserve">Problemy w bieżącej działalności z jakimi borykają się </w:t>
      </w:r>
      <w:r w:rsidR="00B421F3">
        <w:rPr>
          <w:rFonts w:ascii="Arial" w:hAnsi="Arial" w:cs="Arial"/>
          <w:i/>
        </w:rPr>
        <w:t>przedsiębiorcy</w:t>
      </w:r>
      <w:r w:rsidR="002316FC">
        <w:rPr>
          <w:rFonts w:ascii="Arial" w:hAnsi="Arial" w:cs="Arial"/>
          <w:i/>
        </w:rPr>
        <w:t xml:space="preserve"> - dyskusja</w:t>
      </w:r>
    </w:p>
    <w:p w:rsidR="002316FC" w:rsidRPr="0032683F" w:rsidRDefault="002316FC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6D226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15.00</w:t>
      </w:r>
      <w:r>
        <w:rPr>
          <w:rFonts w:ascii="Arial" w:hAnsi="Arial" w:cs="Arial"/>
          <w:b/>
          <w:bCs/>
        </w:rPr>
        <w:tab/>
        <w:t>P</w:t>
      </w:r>
      <w:r w:rsidRPr="00F77D3A">
        <w:rPr>
          <w:rFonts w:ascii="Arial" w:hAnsi="Arial" w:cs="Arial"/>
          <w:b/>
          <w:bCs/>
        </w:rPr>
        <w:t>odsumowanie i zakończenie spotk</w:t>
      </w:r>
      <w:r>
        <w:rPr>
          <w:rFonts w:ascii="Arial" w:hAnsi="Arial" w:cs="Arial"/>
          <w:b/>
          <w:bCs/>
        </w:rPr>
        <w:t>ania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1B" w:rsidRDefault="00B4471B" w:rsidP="002D2027">
      <w:pPr>
        <w:spacing w:after="0" w:line="240" w:lineRule="auto"/>
      </w:pPr>
      <w:r>
        <w:separator/>
      </w:r>
    </w:p>
  </w:endnote>
  <w:endnote w:type="continuationSeparator" w:id="0">
    <w:p w:rsidR="00B4471B" w:rsidRDefault="00B4471B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1241733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1B" w:rsidRDefault="00B4471B" w:rsidP="002D2027">
      <w:pPr>
        <w:spacing w:after="0" w:line="240" w:lineRule="auto"/>
      </w:pPr>
      <w:r>
        <w:separator/>
      </w:r>
    </w:p>
  </w:footnote>
  <w:footnote w:type="continuationSeparator" w:id="0">
    <w:p w:rsidR="00B4471B" w:rsidRDefault="00B4471B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C31A9"/>
    <w:rsid w:val="00144713"/>
    <w:rsid w:val="00144E6C"/>
    <w:rsid w:val="001578E4"/>
    <w:rsid w:val="001833E1"/>
    <w:rsid w:val="001B02E0"/>
    <w:rsid w:val="002316FC"/>
    <w:rsid w:val="002D2027"/>
    <w:rsid w:val="00334283"/>
    <w:rsid w:val="00357059"/>
    <w:rsid w:val="00377450"/>
    <w:rsid w:val="0041183D"/>
    <w:rsid w:val="004321A8"/>
    <w:rsid w:val="00462AD7"/>
    <w:rsid w:val="004B460C"/>
    <w:rsid w:val="004F5446"/>
    <w:rsid w:val="005310F5"/>
    <w:rsid w:val="00553B78"/>
    <w:rsid w:val="00594D43"/>
    <w:rsid w:val="005B4503"/>
    <w:rsid w:val="00636096"/>
    <w:rsid w:val="00646D28"/>
    <w:rsid w:val="006D2267"/>
    <w:rsid w:val="007719CE"/>
    <w:rsid w:val="00795AD4"/>
    <w:rsid w:val="007A0482"/>
    <w:rsid w:val="007B75A7"/>
    <w:rsid w:val="00802AE5"/>
    <w:rsid w:val="00854B8A"/>
    <w:rsid w:val="00927E3D"/>
    <w:rsid w:val="0095551D"/>
    <w:rsid w:val="00A01E04"/>
    <w:rsid w:val="00A1504D"/>
    <w:rsid w:val="00A16110"/>
    <w:rsid w:val="00A60307"/>
    <w:rsid w:val="00A66961"/>
    <w:rsid w:val="00AA6759"/>
    <w:rsid w:val="00AC6F4F"/>
    <w:rsid w:val="00B22412"/>
    <w:rsid w:val="00B30267"/>
    <w:rsid w:val="00B3580D"/>
    <w:rsid w:val="00B421F3"/>
    <w:rsid w:val="00B4471B"/>
    <w:rsid w:val="00B54ADD"/>
    <w:rsid w:val="00B638F1"/>
    <w:rsid w:val="00B66D38"/>
    <w:rsid w:val="00BD58BB"/>
    <w:rsid w:val="00C15F5E"/>
    <w:rsid w:val="00C54F8D"/>
    <w:rsid w:val="00D1092D"/>
    <w:rsid w:val="00D134BB"/>
    <w:rsid w:val="00D36AA1"/>
    <w:rsid w:val="00D47790"/>
    <w:rsid w:val="00D944BD"/>
    <w:rsid w:val="00DB5700"/>
    <w:rsid w:val="00DD5C9C"/>
    <w:rsid w:val="00E304B5"/>
    <w:rsid w:val="00E5567C"/>
    <w:rsid w:val="00E86BF9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40</cp:revision>
  <cp:lastPrinted>2012-10-10T10:53:00Z</cp:lastPrinted>
  <dcterms:created xsi:type="dcterms:W3CDTF">2012-10-10T10:43:00Z</dcterms:created>
  <dcterms:modified xsi:type="dcterms:W3CDTF">2014-09-03T07:29:00Z</dcterms:modified>
</cp:coreProperties>
</file>